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63F1B" w14:textId="03CB1A52" w:rsidR="00280D61" w:rsidRPr="00EB3C3B" w:rsidRDefault="00280D61" w:rsidP="00280D61">
      <w:pPr>
        <w:keepNext/>
        <w:jc w:val="center"/>
        <w:outlineLvl w:val="3"/>
        <w:rPr>
          <w:rFonts w:ascii="Palatino Linotype" w:eastAsia="Times New Roman" w:hAnsi="Palatino Linotype" w:cs="Times New Roman"/>
          <w:b/>
          <w:sz w:val="28"/>
          <w:szCs w:val="24"/>
          <w:lang w:eastAsia="fr-FR"/>
        </w:rPr>
      </w:pPr>
      <w:r w:rsidRPr="00EB3C3B">
        <w:rPr>
          <w:rFonts w:ascii="Palatino Linotype" w:eastAsia="Times New Roman" w:hAnsi="Palatino Linotype" w:cs="Times New Roman"/>
          <w:b/>
          <w:sz w:val="28"/>
          <w:szCs w:val="24"/>
          <w:bdr w:val="thickThinSmallGap" w:sz="12" w:space="0" w:color="auto"/>
          <w:shd w:val="clear" w:color="auto" w:fill="F3F3F3"/>
          <w:lang w:eastAsia="fr-FR"/>
        </w:rPr>
        <w:t>COMPTE RENDU DU CONSEIL MUNICIPAL DU</w:t>
      </w:r>
      <w:r>
        <w:rPr>
          <w:rFonts w:ascii="Palatino Linotype" w:eastAsia="Times New Roman" w:hAnsi="Palatino Linotype" w:cs="Times New Roman"/>
          <w:b/>
          <w:sz w:val="28"/>
          <w:szCs w:val="24"/>
          <w:bdr w:val="thickThinSmallGap" w:sz="12" w:space="0" w:color="auto"/>
          <w:shd w:val="clear" w:color="auto" w:fill="F3F3F3"/>
          <w:lang w:eastAsia="fr-FR"/>
        </w:rPr>
        <w:t xml:space="preserve"> 23 JUIN 2020</w:t>
      </w:r>
      <w:r w:rsidRPr="00EB3C3B">
        <w:rPr>
          <w:rFonts w:ascii="Palatino Linotype" w:eastAsia="Times New Roman" w:hAnsi="Palatino Linotype" w:cs="Times New Roman"/>
          <w:b/>
          <w:sz w:val="28"/>
          <w:szCs w:val="24"/>
          <w:bdr w:val="thickThinSmallGap" w:sz="12" w:space="0" w:color="auto"/>
          <w:shd w:val="clear" w:color="auto" w:fill="F3F3F3"/>
          <w:lang w:eastAsia="fr-FR"/>
        </w:rPr>
        <w:t xml:space="preserve"> </w:t>
      </w:r>
      <w:r>
        <w:rPr>
          <w:rFonts w:ascii="Palatino Linotype" w:eastAsia="Times New Roman" w:hAnsi="Palatino Linotype" w:cs="Times New Roman"/>
          <w:b/>
          <w:sz w:val="28"/>
          <w:szCs w:val="24"/>
          <w:bdr w:val="thickThinSmallGap" w:sz="12" w:space="0" w:color="auto"/>
          <w:shd w:val="clear" w:color="auto" w:fill="F3F3F3"/>
          <w:lang w:eastAsia="fr-FR"/>
        </w:rPr>
        <w:t xml:space="preserve"> </w:t>
      </w:r>
    </w:p>
    <w:p w14:paraId="738FD77B" w14:textId="77777777" w:rsidR="00280D61" w:rsidRPr="00EB3C3B" w:rsidRDefault="00280D61" w:rsidP="00280D61">
      <w:pPr>
        <w:jc w:val="both"/>
        <w:rPr>
          <w:rFonts w:ascii="Palatino Linotype" w:eastAsia="Times New Roman" w:hAnsi="Palatino Linotype" w:cs="Times New Roman"/>
          <w:b/>
          <w:sz w:val="16"/>
          <w:szCs w:val="24"/>
          <w:lang w:eastAsia="fr-FR"/>
        </w:rPr>
      </w:pPr>
    </w:p>
    <w:p w14:paraId="704A805E" w14:textId="77777777" w:rsidR="00280D61" w:rsidRPr="00EB3C3B" w:rsidRDefault="00280D61" w:rsidP="00280D61">
      <w:pPr>
        <w:jc w:val="both"/>
        <w:rPr>
          <w:rFonts w:ascii="Palatino Linotype" w:eastAsia="Times New Roman" w:hAnsi="Palatino Linotype" w:cs="Times New Roman"/>
          <w:b/>
          <w:sz w:val="16"/>
          <w:szCs w:val="24"/>
          <w:lang w:eastAsia="fr-FR"/>
        </w:rPr>
      </w:pPr>
    </w:p>
    <w:p w14:paraId="752B8B8F" w14:textId="77777777" w:rsidR="00280D61" w:rsidRPr="00EB3C3B" w:rsidRDefault="00280D61" w:rsidP="00280D61">
      <w:pPr>
        <w:jc w:val="both"/>
        <w:rPr>
          <w:rFonts w:ascii="Palatino Linotype" w:eastAsia="Times New Roman" w:hAnsi="Palatino Linotype" w:cs="Times New Roman"/>
          <w:b/>
          <w:sz w:val="16"/>
          <w:szCs w:val="24"/>
          <w:lang w:eastAsia="fr-FR"/>
        </w:rPr>
      </w:pPr>
    </w:p>
    <w:p w14:paraId="2295DF11" w14:textId="77777777" w:rsidR="00280D61" w:rsidRPr="00EB3C3B" w:rsidRDefault="00280D61" w:rsidP="00280D61">
      <w:pPr>
        <w:keepNext/>
        <w:jc w:val="both"/>
        <w:outlineLvl w:val="2"/>
        <w:rPr>
          <w:rFonts w:ascii="Times New Roman" w:eastAsia="Times New Roman" w:hAnsi="Times New Roman" w:cs="Times New Roman"/>
          <w:b/>
          <w:bCs/>
          <w:u w:val="single"/>
          <w:lang w:eastAsia="fr-FR"/>
        </w:rPr>
      </w:pPr>
      <w:r w:rsidRPr="00EB3C3B">
        <w:rPr>
          <w:rFonts w:ascii="Times New Roman" w:eastAsia="Times New Roman" w:hAnsi="Times New Roman" w:cs="Times New Roman"/>
          <w:b/>
          <w:bCs/>
          <w:u w:val="single"/>
          <w:lang w:eastAsia="fr-FR"/>
        </w:rPr>
        <w:t xml:space="preserve">Rappel ordre du jour : </w:t>
      </w:r>
    </w:p>
    <w:p w14:paraId="6A9B5B3A" w14:textId="77777777" w:rsidR="00280D61" w:rsidRPr="00EB3C3B" w:rsidRDefault="00280D61" w:rsidP="00280D61">
      <w:pPr>
        <w:keepNext/>
        <w:jc w:val="both"/>
        <w:outlineLvl w:val="2"/>
        <w:rPr>
          <w:rFonts w:ascii="Palatino Linotype" w:eastAsia="Times New Roman" w:hAnsi="Palatino Linotype" w:cs="Times New Roman"/>
          <w:b/>
          <w:bCs/>
          <w:sz w:val="24"/>
          <w:szCs w:val="24"/>
          <w:u w:val="single"/>
          <w:lang w:eastAsia="fr-FR"/>
        </w:rPr>
      </w:pPr>
    </w:p>
    <w:p w14:paraId="496BA564" w14:textId="77777777" w:rsidR="00280D61" w:rsidRPr="00280D61" w:rsidRDefault="00280D61" w:rsidP="00280D61">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sz w:val="24"/>
          <w:szCs w:val="24"/>
          <w:lang w:eastAsia="fr-FR"/>
        </w:rPr>
      </w:pPr>
      <w:r>
        <w:rPr>
          <w:rFonts w:ascii="Palatino Linotype" w:hAnsi="Palatino Linotype"/>
        </w:rPr>
        <w:tab/>
      </w:r>
      <w:r w:rsidRPr="00280D61">
        <w:rPr>
          <w:rFonts w:ascii="Palatino Linotype" w:eastAsia="Times New Roman" w:hAnsi="Palatino Linotype" w:cs="Times New Roman"/>
          <w:sz w:val="24"/>
          <w:szCs w:val="24"/>
          <w:lang w:eastAsia="fr-FR"/>
        </w:rPr>
        <w:t>* Adoption compte de gestion 2019 - budget communal</w:t>
      </w:r>
    </w:p>
    <w:p w14:paraId="41B4B7A8" w14:textId="77777777" w:rsidR="00280D61" w:rsidRPr="00280D61" w:rsidRDefault="00280D61" w:rsidP="00280D61">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sz w:val="24"/>
          <w:szCs w:val="24"/>
          <w:lang w:eastAsia="fr-FR"/>
        </w:rPr>
      </w:pPr>
      <w:r w:rsidRPr="00280D61">
        <w:rPr>
          <w:rFonts w:ascii="Palatino Linotype" w:eastAsia="Times New Roman" w:hAnsi="Palatino Linotype" w:cs="Times New Roman"/>
          <w:sz w:val="24"/>
          <w:szCs w:val="24"/>
          <w:lang w:eastAsia="fr-FR"/>
        </w:rPr>
        <w:tab/>
        <w:t xml:space="preserve">* Adoption compte administratif 2019 - budget communal </w:t>
      </w:r>
    </w:p>
    <w:p w14:paraId="4CF68910" w14:textId="77777777" w:rsidR="00280D61" w:rsidRPr="00280D61" w:rsidRDefault="00280D61" w:rsidP="00280D61">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sz w:val="24"/>
          <w:szCs w:val="24"/>
          <w:lang w:eastAsia="fr-FR"/>
        </w:rPr>
      </w:pPr>
      <w:r w:rsidRPr="00280D61">
        <w:rPr>
          <w:rFonts w:ascii="Palatino Linotype" w:eastAsia="Times New Roman" w:hAnsi="Palatino Linotype" w:cs="Times New Roman"/>
          <w:sz w:val="24"/>
          <w:szCs w:val="24"/>
          <w:lang w:eastAsia="fr-FR"/>
        </w:rPr>
        <w:tab/>
        <w:t>* Vote des 3 taxes 2020</w:t>
      </w:r>
    </w:p>
    <w:p w14:paraId="28F50D45" w14:textId="77777777" w:rsidR="00280D61" w:rsidRPr="00280D61" w:rsidRDefault="00280D61" w:rsidP="00280D61">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sz w:val="24"/>
          <w:szCs w:val="24"/>
          <w:lang w:eastAsia="fr-FR"/>
        </w:rPr>
      </w:pPr>
      <w:r w:rsidRPr="00280D61">
        <w:rPr>
          <w:rFonts w:ascii="Palatino Linotype" w:eastAsia="Times New Roman" w:hAnsi="Palatino Linotype" w:cs="Times New Roman"/>
          <w:sz w:val="24"/>
          <w:szCs w:val="24"/>
          <w:lang w:eastAsia="fr-FR"/>
        </w:rPr>
        <w:tab/>
        <w:t>* Demande de subvention hiver 2019-2020</w:t>
      </w:r>
    </w:p>
    <w:p w14:paraId="5C0ADD77" w14:textId="77777777" w:rsidR="00280D61" w:rsidRPr="00280D61" w:rsidRDefault="00280D61" w:rsidP="00280D61">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sz w:val="24"/>
          <w:szCs w:val="24"/>
          <w:lang w:eastAsia="fr-FR"/>
        </w:rPr>
      </w:pPr>
      <w:r w:rsidRPr="00280D61">
        <w:rPr>
          <w:rFonts w:ascii="Palatino Linotype" w:eastAsia="Times New Roman" w:hAnsi="Palatino Linotype" w:cs="Times New Roman"/>
          <w:sz w:val="24"/>
          <w:szCs w:val="24"/>
          <w:lang w:eastAsia="fr-FR"/>
        </w:rPr>
        <w:tab/>
        <w:t xml:space="preserve">* Délibérations commissions communales : </w:t>
      </w:r>
      <w:proofErr w:type="spellStart"/>
      <w:r w:rsidRPr="00280D61">
        <w:rPr>
          <w:rFonts w:ascii="Palatino Linotype" w:eastAsia="Times New Roman" w:hAnsi="Palatino Linotype" w:cs="Times New Roman"/>
          <w:sz w:val="24"/>
          <w:szCs w:val="24"/>
          <w:lang w:eastAsia="fr-FR"/>
        </w:rPr>
        <w:t>ccas</w:t>
      </w:r>
      <w:proofErr w:type="spellEnd"/>
      <w:r w:rsidRPr="00280D61">
        <w:rPr>
          <w:rFonts w:ascii="Palatino Linotype" w:eastAsia="Times New Roman" w:hAnsi="Palatino Linotype" w:cs="Times New Roman"/>
          <w:sz w:val="24"/>
          <w:szCs w:val="24"/>
          <w:lang w:eastAsia="fr-FR"/>
        </w:rPr>
        <w:t>, impôts directs, appels d’offre.</w:t>
      </w:r>
    </w:p>
    <w:p w14:paraId="27DF106C" w14:textId="77777777" w:rsidR="00280D61" w:rsidRPr="00280D61" w:rsidRDefault="00280D61" w:rsidP="00280D61">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sz w:val="24"/>
          <w:szCs w:val="24"/>
          <w:lang w:eastAsia="fr-FR"/>
        </w:rPr>
      </w:pPr>
      <w:r w:rsidRPr="00280D61">
        <w:rPr>
          <w:rFonts w:ascii="Palatino Linotype" w:eastAsia="Times New Roman" w:hAnsi="Palatino Linotype" w:cs="Times New Roman"/>
          <w:sz w:val="24"/>
          <w:szCs w:val="24"/>
          <w:lang w:eastAsia="fr-FR"/>
        </w:rPr>
        <w:tab/>
        <w:t>* Désignation délégués SIE</w:t>
      </w:r>
    </w:p>
    <w:p w14:paraId="3385D22E" w14:textId="77777777" w:rsidR="00280D61" w:rsidRPr="00280D61" w:rsidRDefault="00280D61" w:rsidP="00280D61">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sz w:val="24"/>
          <w:szCs w:val="24"/>
          <w:lang w:eastAsia="fr-FR"/>
        </w:rPr>
      </w:pPr>
      <w:r w:rsidRPr="00280D61">
        <w:rPr>
          <w:rFonts w:ascii="Palatino Linotype" w:eastAsia="Times New Roman" w:hAnsi="Palatino Linotype" w:cs="Times New Roman"/>
          <w:sz w:val="24"/>
          <w:szCs w:val="24"/>
          <w:lang w:eastAsia="fr-FR"/>
        </w:rPr>
        <w:tab/>
        <w:t>* Questions diverses</w:t>
      </w:r>
    </w:p>
    <w:p w14:paraId="0B9306ED" w14:textId="4798BBF9" w:rsidR="00280D61" w:rsidRDefault="00280D61" w:rsidP="00280D61">
      <w:pPr>
        <w:pBdr>
          <w:top w:val="double" w:sz="4" w:space="1" w:color="auto"/>
          <w:left w:val="double" w:sz="4" w:space="0" w:color="auto"/>
          <w:bottom w:val="double" w:sz="4" w:space="0" w:color="auto"/>
          <w:right w:val="double" w:sz="4" w:space="4" w:color="auto"/>
        </w:pBdr>
        <w:tabs>
          <w:tab w:val="left" w:pos="1050"/>
        </w:tabs>
        <w:rPr>
          <w:rFonts w:ascii="Palatino Linotype" w:hAnsi="Palatino Linotype"/>
        </w:rPr>
      </w:pPr>
      <w:r>
        <w:rPr>
          <w:rFonts w:ascii="Palatino Linotype" w:hAnsi="Palatino Linotype"/>
        </w:rPr>
        <w:tab/>
      </w:r>
    </w:p>
    <w:p w14:paraId="227D6D5E" w14:textId="77777777" w:rsidR="00280D61" w:rsidRDefault="00280D61" w:rsidP="00280D61">
      <w:pPr>
        <w:jc w:val="both"/>
        <w:rPr>
          <w:rFonts w:ascii="Palatino Linotype" w:eastAsia="Times New Roman" w:hAnsi="Palatino Linotype" w:cs="Times New Roman"/>
          <w:sz w:val="24"/>
          <w:szCs w:val="24"/>
          <w:lang w:eastAsia="fr-FR"/>
        </w:rPr>
      </w:pPr>
      <w:r w:rsidRPr="00EB3C3B">
        <w:rPr>
          <w:rFonts w:ascii="Palatino Linotype" w:eastAsia="Times New Roman" w:hAnsi="Palatino Linotype" w:cs="Times New Roman"/>
          <w:sz w:val="24"/>
          <w:szCs w:val="24"/>
          <w:lang w:eastAsia="fr-FR"/>
        </w:rPr>
        <w:t xml:space="preserve">   </w:t>
      </w:r>
    </w:p>
    <w:p w14:paraId="40D97CA0" w14:textId="77777777" w:rsidR="00280D61" w:rsidRPr="00667C05" w:rsidRDefault="00280D61" w:rsidP="00280D61">
      <w:pPr>
        <w:jc w:val="both"/>
        <w:rPr>
          <w:rFonts w:ascii="Palatino Linotype" w:eastAsia="Times New Roman" w:hAnsi="Palatino Linotype" w:cs="Times New Roman"/>
          <w:b/>
          <w:bCs/>
          <w:sz w:val="18"/>
          <w:szCs w:val="24"/>
          <w:lang w:eastAsia="fr-FR"/>
        </w:rPr>
      </w:pPr>
      <w:r w:rsidRPr="00667C05">
        <w:rPr>
          <w:rFonts w:ascii="Palatino Linotype" w:eastAsia="Times New Roman" w:hAnsi="Palatino Linotype" w:cs="Times New Roman"/>
          <w:b/>
          <w:bCs/>
          <w:sz w:val="18"/>
          <w:szCs w:val="24"/>
          <w:lang w:eastAsia="fr-FR"/>
        </w:rPr>
        <w:t>Etaient présents</w:t>
      </w:r>
      <w:r w:rsidRPr="00667C05">
        <w:rPr>
          <w:rFonts w:ascii="Palatino Linotype" w:eastAsia="Times New Roman" w:hAnsi="Palatino Linotype" w:cs="Times New Roman"/>
          <w:sz w:val="18"/>
          <w:szCs w:val="24"/>
          <w:lang w:eastAsia="fr-FR"/>
        </w:rPr>
        <w:t> : AMBLARD Gilles, BENLIAN Lydie, ZAESSINGER Cécile, SABOT Nicolas, GAT Nicolas, BASSET Anselme, VERNET Sébastien, MOUTON Josiane, KHOUNI Jamila, VIDAL Carine, CLAUZIER Manon.</w:t>
      </w:r>
    </w:p>
    <w:p w14:paraId="6D24A48E" w14:textId="77777777" w:rsidR="00280D61" w:rsidRPr="00667C05" w:rsidRDefault="00280D61" w:rsidP="00280D61">
      <w:pPr>
        <w:jc w:val="both"/>
        <w:rPr>
          <w:rFonts w:ascii="Palatino Linotype" w:eastAsia="Times New Roman" w:hAnsi="Palatino Linotype" w:cs="Times New Roman"/>
          <w:sz w:val="18"/>
          <w:szCs w:val="24"/>
          <w:lang w:eastAsia="fr-FR"/>
        </w:rPr>
      </w:pPr>
      <w:r w:rsidRPr="00667C05">
        <w:rPr>
          <w:rFonts w:ascii="Palatino Linotype" w:eastAsia="Times New Roman" w:hAnsi="Palatino Linotype" w:cs="Times New Roman"/>
          <w:b/>
          <w:bCs/>
          <w:sz w:val="18"/>
          <w:szCs w:val="24"/>
          <w:lang w:eastAsia="fr-FR"/>
        </w:rPr>
        <w:t>Etaient absents excusés</w:t>
      </w:r>
      <w:r w:rsidRPr="00667C05">
        <w:rPr>
          <w:rFonts w:ascii="Palatino Linotype" w:eastAsia="Times New Roman" w:hAnsi="Palatino Linotype" w:cs="Times New Roman"/>
          <w:sz w:val="18"/>
          <w:szCs w:val="24"/>
          <w:lang w:eastAsia="fr-FR"/>
        </w:rPr>
        <w:t xml:space="preserve"> : </w:t>
      </w:r>
    </w:p>
    <w:p w14:paraId="28802071" w14:textId="77777777" w:rsidR="00280D61" w:rsidRPr="00667C05" w:rsidRDefault="00280D61" w:rsidP="00280D61">
      <w:pPr>
        <w:jc w:val="both"/>
        <w:rPr>
          <w:rFonts w:ascii="Palatino Linotype" w:eastAsia="Times New Roman" w:hAnsi="Palatino Linotype" w:cs="Times New Roman"/>
          <w:sz w:val="18"/>
          <w:szCs w:val="24"/>
          <w:lang w:eastAsia="fr-FR"/>
        </w:rPr>
      </w:pPr>
      <w:r w:rsidRPr="00667C05">
        <w:rPr>
          <w:rFonts w:ascii="Times New Roman" w:eastAsia="Times New Roman" w:hAnsi="Times New Roman" w:cs="Times New Roman"/>
          <w:szCs w:val="24"/>
          <w:lang w:eastAsia="fr-FR"/>
        </w:rPr>
        <w:t>Monsieur BASSET Anselme a été élu secrétaire de séance.</w:t>
      </w:r>
    </w:p>
    <w:p w14:paraId="56695389" w14:textId="77777777" w:rsidR="00280D61" w:rsidRPr="00EB3C3B" w:rsidRDefault="00280D61" w:rsidP="00280D61">
      <w:pPr>
        <w:jc w:val="both"/>
        <w:rPr>
          <w:rFonts w:ascii="Palatino Linotype" w:eastAsia="Times New Roman" w:hAnsi="Palatino Linotype" w:cs="Times New Roman"/>
          <w:sz w:val="24"/>
          <w:szCs w:val="24"/>
          <w:lang w:eastAsia="fr-FR"/>
        </w:rPr>
      </w:pPr>
    </w:p>
    <w:p w14:paraId="60CCF13A" w14:textId="340E5B5B" w:rsidR="00280D61" w:rsidRDefault="00280D61" w:rsidP="00280D61">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 le Maire ouvre la séance à 20h00.</w:t>
      </w:r>
    </w:p>
    <w:p w14:paraId="25D38B86" w14:textId="55122084" w:rsidR="00280D61" w:rsidRDefault="00280D61" w:rsidP="00280D61">
      <w:pPr>
        <w:jc w:val="both"/>
        <w:rPr>
          <w:rFonts w:ascii="Times New Roman" w:eastAsia="Times New Roman" w:hAnsi="Times New Roman" w:cs="Times New Roman"/>
          <w:lang w:eastAsia="fr-FR"/>
        </w:rPr>
      </w:pPr>
      <w:r>
        <w:rPr>
          <w:rFonts w:ascii="Times New Roman" w:eastAsia="Times New Roman" w:hAnsi="Times New Roman" w:cs="Times New Roman"/>
          <w:sz w:val="20"/>
          <w:szCs w:val="20"/>
          <w:lang w:eastAsia="fr-FR"/>
        </w:rPr>
        <w:t>Le compte rendu de la dernière réunion du conseil est approuvé à l’unanimité des membres présents, ceux-ci signent la feuille d’émargement.</w:t>
      </w:r>
    </w:p>
    <w:p w14:paraId="314F1ECE" w14:textId="77777777" w:rsidR="00280D61" w:rsidRDefault="00280D61" w:rsidP="00280D61">
      <w:pPr>
        <w:jc w:val="both"/>
        <w:rPr>
          <w:rFonts w:ascii="Times New Roman" w:eastAsia="Times New Roman" w:hAnsi="Times New Roman" w:cs="Times New Roman"/>
          <w:lang w:eastAsia="fr-FR"/>
        </w:rPr>
      </w:pPr>
    </w:p>
    <w:p w14:paraId="60A6A479" w14:textId="77777777" w:rsidR="00280D61" w:rsidRPr="00280D61" w:rsidRDefault="00280D61" w:rsidP="00280D61">
      <w:pPr>
        <w:ind w:right="403"/>
        <w:jc w:val="both"/>
        <w:rPr>
          <w:rFonts w:ascii="Times New Roman" w:eastAsia="Times New Roman" w:hAnsi="Times New Roman" w:cs="Times New Roman"/>
          <w:b/>
          <w:bCs/>
          <w:sz w:val="20"/>
          <w:szCs w:val="24"/>
          <w:u w:val="single"/>
          <w:lang w:eastAsia="fr-FR"/>
        </w:rPr>
      </w:pPr>
      <w:r w:rsidRPr="00280D61">
        <w:rPr>
          <w:rFonts w:ascii="Palatino Linotype" w:eastAsia="Times New Roman" w:hAnsi="Palatino Linotype" w:cs="Times New Roman"/>
          <w:b/>
          <w:bCs/>
          <w:sz w:val="24"/>
          <w:szCs w:val="24"/>
          <w:u w:val="single"/>
          <w:lang w:eastAsia="fr-FR"/>
        </w:rPr>
        <w:t>OBJET </w:t>
      </w:r>
      <w:r w:rsidRPr="00280D61">
        <w:rPr>
          <w:rFonts w:ascii="Palatino Linotype" w:eastAsia="Times New Roman" w:hAnsi="Palatino Linotype" w:cs="Times New Roman"/>
          <w:b/>
          <w:bCs/>
          <w:sz w:val="24"/>
          <w:szCs w:val="24"/>
          <w:lang w:eastAsia="fr-FR"/>
        </w:rPr>
        <w:t>: ADOPTION DU COMPTE DE GESTION- budget communal 2019</w:t>
      </w:r>
    </w:p>
    <w:p w14:paraId="74008FCB" w14:textId="77777777" w:rsidR="00280D61" w:rsidRPr="00280D61" w:rsidRDefault="00280D61" w:rsidP="00280D61">
      <w:pPr>
        <w:ind w:right="403"/>
        <w:jc w:val="both"/>
        <w:rPr>
          <w:rFonts w:ascii="Palatino Linotype" w:eastAsia="Times New Roman" w:hAnsi="Palatino Linotype" w:cs="Times New Roman"/>
          <w:szCs w:val="24"/>
          <w:lang w:eastAsia="fr-FR"/>
        </w:rPr>
      </w:pPr>
    </w:p>
    <w:p w14:paraId="1FB12A54" w14:textId="77777777" w:rsidR="00280D61" w:rsidRPr="00280D61" w:rsidRDefault="00280D61" w:rsidP="00280D61">
      <w:pPr>
        <w:spacing w:line="100" w:lineRule="atLeast"/>
        <w:jc w:val="both"/>
        <w:rPr>
          <w:rFonts w:ascii="Times New Roman" w:eastAsia="Times New Roman" w:hAnsi="Times New Roman" w:cs="Times New Roman"/>
          <w:sz w:val="24"/>
          <w:szCs w:val="24"/>
          <w:lang w:eastAsia="fr-FR"/>
        </w:rPr>
      </w:pPr>
      <w:r w:rsidRPr="00280D61">
        <w:rPr>
          <w:rFonts w:ascii="Times New Roman" w:eastAsia="Times New Roman" w:hAnsi="Times New Roman" w:cs="Times New Roman"/>
          <w:sz w:val="24"/>
          <w:szCs w:val="24"/>
          <w:lang w:eastAsia="fr-FR"/>
        </w:rPr>
        <w:t xml:space="preserve">Monsieur Le Maire rappelle que le Compte de Gestion constitue la reddition des comptes du comptable à l'ordonnateur. Il doit être voté préalablement au compte administratif. </w:t>
      </w:r>
    </w:p>
    <w:p w14:paraId="3ABB8545" w14:textId="77777777" w:rsidR="00280D61" w:rsidRPr="00280D61" w:rsidRDefault="00280D61" w:rsidP="00280D61">
      <w:pPr>
        <w:ind w:right="403"/>
        <w:jc w:val="both"/>
        <w:rPr>
          <w:rFonts w:ascii="Palatino Linotype" w:eastAsia="Times New Roman" w:hAnsi="Palatino Linotype" w:cs="Times New Roman"/>
          <w:szCs w:val="24"/>
          <w:lang w:eastAsia="fr-FR"/>
        </w:rPr>
      </w:pPr>
      <w:r w:rsidRPr="00280D61">
        <w:rPr>
          <w:rFonts w:ascii="Palatino Linotype" w:eastAsia="Times New Roman" w:hAnsi="Palatino Linotype" w:cs="Times New Roman"/>
          <w:szCs w:val="24"/>
          <w:lang w:eastAsia="fr-FR"/>
        </w:rPr>
        <w:t>Considérant que Monsieur le Percepteur de Privas</w:t>
      </w:r>
      <w:r w:rsidRPr="00280D61">
        <w:rPr>
          <w:rFonts w:ascii="Palatino Linotype" w:eastAsia="Times New Roman" w:hAnsi="Palatino Linotype" w:cs="Times New Roman"/>
          <w:color w:val="FF6600"/>
          <w:szCs w:val="24"/>
          <w:lang w:eastAsia="fr-FR"/>
        </w:rPr>
        <w:t xml:space="preserve"> </w:t>
      </w:r>
      <w:r w:rsidRPr="00280D61">
        <w:rPr>
          <w:rFonts w:ascii="Palatino Linotype" w:eastAsia="Times New Roman" w:hAnsi="Palatino Linotype" w:cs="Times New Roman"/>
          <w:szCs w:val="24"/>
          <w:lang w:eastAsia="fr-FR"/>
        </w:rPr>
        <w:t>a transmis à la commune son compte de gestion avant le 1</w:t>
      </w:r>
      <w:r w:rsidRPr="00280D61">
        <w:rPr>
          <w:rFonts w:ascii="Palatino Linotype" w:eastAsia="Times New Roman" w:hAnsi="Palatino Linotype" w:cs="Times New Roman"/>
          <w:szCs w:val="24"/>
          <w:vertAlign w:val="superscript"/>
          <w:lang w:eastAsia="fr-FR"/>
        </w:rPr>
        <w:t>er</w:t>
      </w:r>
      <w:r w:rsidRPr="00280D61">
        <w:rPr>
          <w:rFonts w:ascii="Palatino Linotype" w:eastAsia="Times New Roman" w:hAnsi="Palatino Linotype" w:cs="Times New Roman"/>
          <w:szCs w:val="24"/>
          <w:lang w:eastAsia="fr-FR"/>
        </w:rPr>
        <w:t xml:space="preserve"> juin comme la loi lui en fait obligation,</w:t>
      </w:r>
    </w:p>
    <w:p w14:paraId="46F481E8" w14:textId="77777777" w:rsidR="00280D61" w:rsidRPr="00280D61" w:rsidRDefault="00280D61" w:rsidP="00280D61">
      <w:pPr>
        <w:suppressAutoHyphens/>
        <w:spacing w:line="100" w:lineRule="atLeast"/>
        <w:jc w:val="both"/>
        <w:rPr>
          <w:rFonts w:ascii="Times New Roman" w:eastAsia="Times New Roman" w:hAnsi="Times New Roman" w:cs="Times New Roman"/>
          <w:sz w:val="24"/>
          <w:szCs w:val="24"/>
          <w:lang w:eastAsia="fr-FR"/>
        </w:rPr>
      </w:pPr>
      <w:r w:rsidRPr="00280D61">
        <w:rPr>
          <w:rFonts w:ascii="Times New Roman" w:eastAsia="Times New Roman" w:hAnsi="Times New Roman" w:cs="Times New Roman"/>
          <w:sz w:val="24"/>
          <w:szCs w:val="24"/>
          <w:lang w:eastAsia="fr-FR"/>
        </w:rPr>
        <w:t xml:space="preserve">Après s’être assuré que le receveur a repris dans ses écritures le montant de chacun des soldes figurant au bilan de l’exercice 2019, celui de tous les titres émis et de tous les mandats de paiement ordonnancés et qu’il a procédé à toutes les opérations d’ordre qu’il lui a été prescrit de passer dans ses écritures, </w:t>
      </w:r>
    </w:p>
    <w:p w14:paraId="5F36B51A" w14:textId="77777777" w:rsidR="00280D61" w:rsidRPr="00280D61" w:rsidRDefault="00280D61" w:rsidP="00280D61">
      <w:pPr>
        <w:spacing w:line="100" w:lineRule="atLeast"/>
        <w:jc w:val="both"/>
        <w:rPr>
          <w:rFonts w:ascii="Times New Roman" w:eastAsia="Times New Roman" w:hAnsi="Times New Roman" w:cs="Times New Roman"/>
          <w:sz w:val="24"/>
          <w:szCs w:val="24"/>
          <w:lang w:eastAsia="fr-FR"/>
        </w:rPr>
      </w:pPr>
      <w:r w:rsidRPr="00280D61">
        <w:rPr>
          <w:rFonts w:ascii="Times New Roman" w:eastAsia="Times New Roman" w:hAnsi="Times New Roman" w:cs="Times New Roman"/>
          <w:sz w:val="24"/>
          <w:szCs w:val="24"/>
          <w:lang w:eastAsia="fr-FR"/>
        </w:rPr>
        <w:t xml:space="preserve">Après en avoir délibéré, le conseil municipal, à l'unanimité, </w:t>
      </w:r>
      <w:r w:rsidRPr="00280D61">
        <w:rPr>
          <w:rFonts w:ascii="Times New Roman" w:eastAsia="Times New Roman" w:hAnsi="Times New Roman" w:cs="Times New Roman"/>
          <w:b/>
          <w:sz w:val="24"/>
          <w:szCs w:val="24"/>
          <w:lang w:eastAsia="fr-FR"/>
        </w:rPr>
        <w:t>APPROUVE</w:t>
      </w:r>
      <w:r w:rsidRPr="00280D61">
        <w:rPr>
          <w:rFonts w:ascii="Times New Roman" w:eastAsia="Times New Roman" w:hAnsi="Times New Roman" w:cs="Times New Roman"/>
          <w:sz w:val="24"/>
          <w:szCs w:val="24"/>
          <w:lang w:eastAsia="fr-FR"/>
        </w:rPr>
        <w:t xml:space="preserve"> le compte de gestion Communal du trésorier municipal pour l'exercice 2019. </w:t>
      </w:r>
    </w:p>
    <w:p w14:paraId="50CE98C9" w14:textId="77777777" w:rsidR="00280D61" w:rsidRPr="00280D61" w:rsidRDefault="00280D61" w:rsidP="00280D61">
      <w:pPr>
        <w:spacing w:line="100" w:lineRule="atLeast"/>
        <w:jc w:val="both"/>
        <w:rPr>
          <w:rFonts w:ascii="Times New Roman" w:eastAsia="Times New Roman" w:hAnsi="Times New Roman" w:cs="Times New Roman"/>
          <w:sz w:val="24"/>
          <w:szCs w:val="24"/>
          <w:lang w:eastAsia="fr-FR"/>
        </w:rPr>
      </w:pPr>
    </w:p>
    <w:p w14:paraId="6E350628" w14:textId="6E5D9B12" w:rsidR="00524DDD" w:rsidRPr="00524DDD" w:rsidRDefault="00524DDD" w:rsidP="00524DDD">
      <w:pPr>
        <w:ind w:right="403"/>
        <w:jc w:val="both"/>
        <w:rPr>
          <w:rFonts w:ascii="Times New Roman" w:eastAsia="Times New Roman" w:hAnsi="Times New Roman" w:cs="Times New Roman"/>
          <w:b/>
          <w:bCs/>
          <w:sz w:val="20"/>
          <w:szCs w:val="24"/>
          <w:u w:val="single"/>
          <w:lang w:eastAsia="fr-FR"/>
        </w:rPr>
      </w:pPr>
      <w:r w:rsidRPr="00524DDD">
        <w:rPr>
          <w:rFonts w:ascii="Palatino Linotype" w:eastAsia="Times New Roman" w:hAnsi="Palatino Linotype" w:cs="Times New Roman"/>
          <w:b/>
          <w:bCs/>
          <w:sz w:val="24"/>
          <w:szCs w:val="24"/>
          <w:u w:val="single"/>
          <w:lang w:eastAsia="fr-FR"/>
        </w:rPr>
        <w:t>OBJET </w:t>
      </w:r>
      <w:r w:rsidRPr="00524DDD">
        <w:rPr>
          <w:rFonts w:ascii="Palatino Linotype" w:eastAsia="Times New Roman" w:hAnsi="Palatino Linotype" w:cs="Times New Roman"/>
          <w:b/>
          <w:bCs/>
          <w:sz w:val="24"/>
          <w:szCs w:val="24"/>
          <w:lang w:eastAsia="fr-FR"/>
        </w:rPr>
        <w:t>: ADOPTION DU COMPTE ADMINISTRATIF 2019 budget communal</w:t>
      </w:r>
      <w:r w:rsidRPr="00524DDD">
        <w:rPr>
          <w:rFonts w:ascii="Palatino Linotype" w:eastAsia="Times New Roman" w:hAnsi="Palatino Linotype" w:cs="Times New Roman"/>
          <w:b/>
          <w:bCs/>
          <w:sz w:val="24"/>
          <w:szCs w:val="24"/>
          <w:lang w:eastAsia="fr-FR"/>
        </w:rPr>
        <w:tab/>
      </w:r>
      <w:r w:rsidRPr="00524DDD">
        <w:rPr>
          <w:rFonts w:ascii="Palatino Linotype" w:eastAsia="Times New Roman" w:hAnsi="Palatino Linotype" w:cs="Times New Roman"/>
          <w:b/>
          <w:bCs/>
          <w:sz w:val="24"/>
          <w:szCs w:val="24"/>
          <w:lang w:eastAsia="fr-FR"/>
        </w:rPr>
        <w:tab/>
      </w:r>
    </w:p>
    <w:p w14:paraId="033A1DC0" w14:textId="77777777" w:rsidR="00524DDD" w:rsidRPr="00524DDD" w:rsidRDefault="00524DDD" w:rsidP="00524DDD">
      <w:pPr>
        <w:ind w:right="403"/>
        <w:jc w:val="both"/>
        <w:rPr>
          <w:rFonts w:ascii="Palatino Linotype" w:eastAsia="Times New Roman" w:hAnsi="Palatino Linotype" w:cs="Times New Roman"/>
          <w:szCs w:val="24"/>
          <w:lang w:eastAsia="fr-FR"/>
        </w:rPr>
      </w:pPr>
    </w:p>
    <w:p w14:paraId="36CC9E39" w14:textId="77777777" w:rsidR="00524DDD" w:rsidRPr="00524DDD" w:rsidRDefault="00524DDD" w:rsidP="00524DDD">
      <w:pPr>
        <w:numPr>
          <w:ilvl w:val="0"/>
          <w:numId w:val="1"/>
        </w:numPr>
        <w:suppressAutoHyphens/>
        <w:spacing w:after="160" w:line="100" w:lineRule="atLeast"/>
        <w:contextualSpacing/>
        <w:jc w:val="both"/>
        <w:rPr>
          <w:rFonts w:ascii="Times New Roman" w:eastAsia="Times New Roman" w:hAnsi="Times New Roman" w:cs="Times New Roman"/>
          <w:lang w:eastAsia="fr-FR"/>
        </w:rPr>
      </w:pPr>
      <w:r w:rsidRPr="00524DDD">
        <w:rPr>
          <w:rFonts w:ascii="Times New Roman" w:eastAsia="Times New Roman" w:hAnsi="Times New Roman" w:cs="Times New Roman"/>
          <w:lang w:eastAsia="fr-FR"/>
        </w:rPr>
        <w:t xml:space="preserve">Considérant que Carine VIDAL, adjoint au maire, a été désigné pour présider la séance lors de l’adoption du compte administratif, </w:t>
      </w:r>
    </w:p>
    <w:p w14:paraId="62DED39C" w14:textId="77777777" w:rsidR="00524DDD" w:rsidRPr="00524DDD" w:rsidRDefault="00524DDD" w:rsidP="00524DDD">
      <w:pPr>
        <w:numPr>
          <w:ilvl w:val="0"/>
          <w:numId w:val="1"/>
        </w:numPr>
        <w:suppressAutoHyphens/>
        <w:spacing w:after="160" w:line="100" w:lineRule="atLeast"/>
        <w:contextualSpacing/>
        <w:jc w:val="both"/>
        <w:rPr>
          <w:rFonts w:ascii="Times New Roman" w:eastAsia="Times New Roman" w:hAnsi="Times New Roman" w:cs="Times New Roman"/>
          <w:lang w:eastAsia="fr-FR"/>
        </w:rPr>
      </w:pPr>
      <w:r w:rsidRPr="00524DDD">
        <w:rPr>
          <w:rFonts w:ascii="Times New Roman" w:eastAsia="Times New Roman" w:hAnsi="Times New Roman" w:cs="Times New Roman"/>
          <w:lang w:eastAsia="fr-FR"/>
        </w:rPr>
        <w:t xml:space="preserve">Considérant que Sébastien VERNET, maire, s’est retiré pour laisser la présidence à Carine VIDAL, adjoint au maire, pour le vote du compte administratif, </w:t>
      </w:r>
    </w:p>
    <w:p w14:paraId="1968FEE3" w14:textId="77777777" w:rsidR="00524DDD" w:rsidRPr="00524DDD" w:rsidRDefault="00524DDD" w:rsidP="00524DDD">
      <w:pPr>
        <w:numPr>
          <w:ilvl w:val="0"/>
          <w:numId w:val="1"/>
        </w:numPr>
        <w:suppressAutoHyphens/>
        <w:spacing w:after="160" w:line="100" w:lineRule="atLeast"/>
        <w:contextualSpacing/>
        <w:jc w:val="both"/>
        <w:rPr>
          <w:rFonts w:ascii="Times New Roman" w:eastAsia="Times New Roman" w:hAnsi="Times New Roman" w:cs="Times New Roman"/>
          <w:lang w:eastAsia="fr-FR"/>
        </w:rPr>
      </w:pPr>
      <w:r w:rsidRPr="00524DDD">
        <w:rPr>
          <w:rFonts w:ascii="Times New Roman" w:eastAsia="Times New Roman" w:hAnsi="Times New Roman" w:cs="Times New Roman"/>
          <w:lang w:eastAsia="fr-FR"/>
        </w:rPr>
        <w:t xml:space="preserve">Délibérant sur le compte administratif de l’exercice 2019 dressé par l’ordonnateur, </w:t>
      </w:r>
    </w:p>
    <w:p w14:paraId="6C06FD90" w14:textId="77777777" w:rsidR="00524DDD" w:rsidRPr="00524DDD" w:rsidRDefault="00524DDD" w:rsidP="00524DDD">
      <w:pPr>
        <w:numPr>
          <w:ilvl w:val="0"/>
          <w:numId w:val="1"/>
        </w:numPr>
        <w:suppressAutoHyphens/>
        <w:spacing w:after="160" w:line="100" w:lineRule="atLeast"/>
        <w:contextualSpacing/>
        <w:jc w:val="both"/>
        <w:rPr>
          <w:rFonts w:ascii="Times New Roman" w:eastAsia="Times New Roman" w:hAnsi="Times New Roman" w:cs="Times New Roman"/>
          <w:lang w:eastAsia="fr-FR"/>
        </w:rPr>
      </w:pPr>
      <w:r w:rsidRPr="00524DDD">
        <w:rPr>
          <w:rFonts w:ascii="Times New Roman" w:eastAsia="Times New Roman" w:hAnsi="Times New Roman" w:cs="Times New Roman"/>
          <w:lang w:eastAsia="fr-FR"/>
        </w:rPr>
        <w:t xml:space="preserve">Vu le compte de gestion de l’exercice 2019 dressé par le comptable, </w:t>
      </w:r>
    </w:p>
    <w:p w14:paraId="633A78DE" w14:textId="77777777" w:rsidR="00524DDD" w:rsidRPr="00524DDD" w:rsidRDefault="00524DDD" w:rsidP="00524DDD">
      <w:pPr>
        <w:jc w:val="both"/>
        <w:rPr>
          <w:rFonts w:ascii="Times New Roman" w:eastAsia="Times New Roman" w:hAnsi="Times New Roman" w:cs="Times New Roman"/>
          <w:b/>
          <w:sz w:val="24"/>
          <w:szCs w:val="24"/>
          <w:lang w:eastAsia="fr-FR"/>
        </w:rPr>
      </w:pPr>
    </w:p>
    <w:p w14:paraId="553BCAB8" w14:textId="77777777" w:rsidR="00524DDD" w:rsidRPr="00524DDD" w:rsidRDefault="00524DDD" w:rsidP="00524DDD">
      <w:pPr>
        <w:jc w:val="both"/>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Il est proposé au Conseil Municipal d’adopter le Compte administratif 2019, arrêté comme suit :</w:t>
      </w:r>
    </w:p>
    <w:tbl>
      <w:tblPr>
        <w:tblStyle w:val="Grilledutableau"/>
        <w:tblpPr w:leftFromText="141" w:rightFromText="141" w:vertAnchor="text" w:horzAnchor="page" w:tblpX="2791" w:tblpY="147"/>
        <w:tblW w:w="7970" w:type="dxa"/>
        <w:tblLook w:val="04A0" w:firstRow="1" w:lastRow="0" w:firstColumn="1" w:lastColumn="0" w:noHBand="0" w:noVBand="1"/>
      </w:tblPr>
      <w:tblGrid>
        <w:gridCol w:w="1776"/>
        <w:gridCol w:w="1420"/>
        <w:gridCol w:w="2016"/>
        <w:gridCol w:w="1347"/>
        <w:gridCol w:w="1411"/>
      </w:tblGrid>
      <w:tr w:rsidR="00524DDD" w:rsidRPr="00524DDD" w14:paraId="410D645C" w14:textId="77777777" w:rsidTr="00B47684">
        <w:tc>
          <w:tcPr>
            <w:tcW w:w="0" w:type="auto"/>
          </w:tcPr>
          <w:p w14:paraId="71DCC829" w14:textId="77777777" w:rsidR="00524DDD" w:rsidRPr="00524DDD" w:rsidRDefault="00524DDD" w:rsidP="00524DDD">
            <w:pPr>
              <w:jc w:val="center"/>
              <w:rPr>
                <w:rFonts w:ascii="Times New Roman" w:eastAsia="Times New Roman" w:hAnsi="Times New Roman" w:cs="Times New Roman"/>
                <w:b/>
                <w:i/>
                <w:sz w:val="24"/>
                <w:szCs w:val="24"/>
                <w:lang w:eastAsia="fr-FR"/>
              </w:rPr>
            </w:pPr>
            <w:r w:rsidRPr="00524DDD">
              <w:rPr>
                <w:rFonts w:ascii="Times New Roman" w:eastAsia="Times New Roman" w:hAnsi="Times New Roman" w:cs="Times New Roman"/>
                <w:b/>
                <w:i/>
                <w:sz w:val="24"/>
                <w:szCs w:val="24"/>
                <w:lang w:eastAsia="fr-FR"/>
              </w:rPr>
              <w:lastRenderedPageBreak/>
              <w:t>En euros</w:t>
            </w:r>
          </w:p>
        </w:tc>
        <w:tc>
          <w:tcPr>
            <w:tcW w:w="1420" w:type="dxa"/>
          </w:tcPr>
          <w:p w14:paraId="3DF7CC7F" w14:textId="77777777" w:rsidR="00524DDD" w:rsidRPr="00524DDD" w:rsidRDefault="00524DDD" w:rsidP="00524DDD">
            <w:pPr>
              <w:jc w:val="center"/>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Dépenses</w:t>
            </w:r>
          </w:p>
        </w:tc>
        <w:tc>
          <w:tcPr>
            <w:tcW w:w="2016" w:type="dxa"/>
          </w:tcPr>
          <w:p w14:paraId="666D0ADD" w14:textId="77777777" w:rsidR="00524DDD" w:rsidRPr="00524DDD" w:rsidRDefault="00524DDD" w:rsidP="00524DDD">
            <w:pPr>
              <w:jc w:val="center"/>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Recettes</w:t>
            </w:r>
          </w:p>
        </w:tc>
        <w:tc>
          <w:tcPr>
            <w:tcW w:w="1347" w:type="dxa"/>
            <w:tcBorders>
              <w:right w:val="thickThinSmallGap" w:sz="24" w:space="0" w:color="auto"/>
            </w:tcBorders>
          </w:tcPr>
          <w:p w14:paraId="00469B41" w14:textId="77777777" w:rsidR="00524DDD" w:rsidRPr="00524DDD" w:rsidRDefault="00524DDD" w:rsidP="00524DDD">
            <w:pPr>
              <w:jc w:val="center"/>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Résultat d’exercice</w:t>
            </w:r>
          </w:p>
        </w:tc>
        <w:tc>
          <w:tcPr>
            <w:tcW w:w="1411" w:type="dxa"/>
            <w:tcBorders>
              <w:left w:val="thickThinSmallGap" w:sz="24" w:space="0" w:color="auto"/>
            </w:tcBorders>
          </w:tcPr>
          <w:p w14:paraId="2FBEAD5C" w14:textId="77777777" w:rsidR="00524DDD" w:rsidRPr="00524DDD" w:rsidRDefault="00524DDD" w:rsidP="00524DDD">
            <w:pPr>
              <w:jc w:val="center"/>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Résultat de clôture</w:t>
            </w:r>
          </w:p>
        </w:tc>
      </w:tr>
      <w:tr w:rsidR="00524DDD" w:rsidRPr="00524DDD" w14:paraId="4A06C172" w14:textId="77777777" w:rsidTr="00B47684">
        <w:tc>
          <w:tcPr>
            <w:tcW w:w="0" w:type="auto"/>
            <w:shd w:val="clear" w:color="auto" w:fill="FFFFFF" w:themeFill="background1"/>
          </w:tcPr>
          <w:p w14:paraId="39CFFFA7" w14:textId="77777777" w:rsidR="00524DDD" w:rsidRPr="00524DDD" w:rsidRDefault="00524DDD" w:rsidP="00524DDD">
            <w:pPr>
              <w:jc w:val="both"/>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Fonctionnement</w:t>
            </w:r>
          </w:p>
        </w:tc>
        <w:tc>
          <w:tcPr>
            <w:tcW w:w="1420" w:type="dxa"/>
            <w:shd w:val="clear" w:color="auto" w:fill="FFFFFF" w:themeFill="background1"/>
          </w:tcPr>
          <w:p w14:paraId="7B8F8886" w14:textId="77777777" w:rsidR="00524DDD" w:rsidRPr="00524DDD" w:rsidRDefault="00524DDD" w:rsidP="00524DDD">
            <w:pPr>
              <w:jc w:val="center"/>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220 296.96</w:t>
            </w:r>
          </w:p>
        </w:tc>
        <w:tc>
          <w:tcPr>
            <w:tcW w:w="2016" w:type="dxa"/>
            <w:shd w:val="clear" w:color="auto" w:fill="FFFFFF" w:themeFill="background1"/>
          </w:tcPr>
          <w:p w14:paraId="4C757B3C" w14:textId="77777777" w:rsidR="00524DDD" w:rsidRPr="00524DDD" w:rsidRDefault="00524DDD" w:rsidP="00524DDD">
            <w:pPr>
              <w:jc w:val="center"/>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 xml:space="preserve">454 664.87 </w:t>
            </w:r>
          </w:p>
        </w:tc>
        <w:tc>
          <w:tcPr>
            <w:tcW w:w="1347" w:type="dxa"/>
            <w:tcBorders>
              <w:right w:val="thickThinSmallGap" w:sz="24" w:space="0" w:color="auto"/>
            </w:tcBorders>
            <w:shd w:val="clear" w:color="auto" w:fill="FFFFFF" w:themeFill="background1"/>
          </w:tcPr>
          <w:p w14:paraId="52057EB1" w14:textId="77777777" w:rsidR="00524DDD" w:rsidRPr="00524DDD" w:rsidRDefault="00524DDD" w:rsidP="00524DDD">
            <w:pPr>
              <w:jc w:val="center"/>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234367.91</w:t>
            </w:r>
          </w:p>
        </w:tc>
        <w:tc>
          <w:tcPr>
            <w:tcW w:w="1411" w:type="dxa"/>
            <w:tcBorders>
              <w:left w:val="thickThinSmallGap" w:sz="24" w:space="0" w:color="auto"/>
            </w:tcBorders>
            <w:shd w:val="clear" w:color="auto" w:fill="FFFFFF" w:themeFill="background1"/>
          </w:tcPr>
          <w:p w14:paraId="37DA3A99" w14:textId="77777777" w:rsidR="00524DDD" w:rsidRPr="00524DDD" w:rsidRDefault="00524DDD" w:rsidP="00524DDD">
            <w:pPr>
              <w:jc w:val="center"/>
              <w:rPr>
                <w:rFonts w:ascii="Times New Roman" w:eastAsia="Times New Roman" w:hAnsi="Times New Roman" w:cs="Times New Roman"/>
                <w:sz w:val="24"/>
                <w:szCs w:val="24"/>
                <w:lang w:eastAsia="fr-FR"/>
              </w:rPr>
            </w:pPr>
          </w:p>
        </w:tc>
      </w:tr>
      <w:tr w:rsidR="00524DDD" w:rsidRPr="00524DDD" w14:paraId="57213D5F" w14:textId="77777777" w:rsidTr="00B47684">
        <w:tc>
          <w:tcPr>
            <w:tcW w:w="0" w:type="auto"/>
            <w:shd w:val="clear" w:color="auto" w:fill="FFFFFF" w:themeFill="background1"/>
          </w:tcPr>
          <w:p w14:paraId="0037FF4B" w14:textId="77777777" w:rsidR="00524DDD" w:rsidRPr="00524DDD" w:rsidRDefault="00524DDD" w:rsidP="00524DDD">
            <w:pPr>
              <w:jc w:val="both"/>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Investissement</w:t>
            </w:r>
          </w:p>
        </w:tc>
        <w:tc>
          <w:tcPr>
            <w:tcW w:w="1420" w:type="dxa"/>
            <w:shd w:val="clear" w:color="auto" w:fill="FFFFFF" w:themeFill="background1"/>
          </w:tcPr>
          <w:p w14:paraId="7F49A1A8" w14:textId="77777777" w:rsidR="00524DDD" w:rsidRPr="00524DDD" w:rsidRDefault="00524DDD" w:rsidP="00524DDD">
            <w:pPr>
              <w:jc w:val="center"/>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263 285.56</w:t>
            </w:r>
          </w:p>
        </w:tc>
        <w:tc>
          <w:tcPr>
            <w:tcW w:w="2016" w:type="dxa"/>
            <w:shd w:val="clear" w:color="auto" w:fill="FFFFFF" w:themeFill="background1"/>
          </w:tcPr>
          <w:p w14:paraId="46CB99D3" w14:textId="77777777" w:rsidR="00524DDD" w:rsidRPr="00524DDD" w:rsidRDefault="00524DDD" w:rsidP="00524DDD">
            <w:pPr>
              <w:jc w:val="center"/>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312 845.06</w:t>
            </w:r>
          </w:p>
        </w:tc>
        <w:tc>
          <w:tcPr>
            <w:tcW w:w="1347" w:type="dxa"/>
            <w:tcBorders>
              <w:right w:val="thickThinSmallGap" w:sz="24" w:space="0" w:color="auto"/>
            </w:tcBorders>
            <w:shd w:val="clear" w:color="auto" w:fill="FFFFFF" w:themeFill="background1"/>
          </w:tcPr>
          <w:p w14:paraId="0BD91C2E" w14:textId="77777777" w:rsidR="00524DDD" w:rsidRPr="00524DDD" w:rsidRDefault="00524DDD" w:rsidP="00524DDD">
            <w:pPr>
              <w:jc w:val="center"/>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49559.50</w:t>
            </w:r>
          </w:p>
        </w:tc>
        <w:tc>
          <w:tcPr>
            <w:tcW w:w="1411" w:type="dxa"/>
            <w:tcBorders>
              <w:left w:val="thickThinSmallGap" w:sz="24" w:space="0" w:color="auto"/>
            </w:tcBorders>
            <w:shd w:val="clear" w:color="auto" w:fill="FFFFFF" w:themeFill="background1"/>
          </w:tcPr>
          <w:p w14:paraId="231AD319" w14:textId="77777777" w:rsidR="00524DDD" w:rsidRPr="00524DDD" w:rsidRDefault="00524DDD" w:rsidP="00524DDD">
            <w:pPr>
              <w:jc w:val="center"/>
              <w:rPr>
                <w:rFonts w:ascii="Times New Roman" w:eastAsia="Times New Roman" w:hAnsi="Times New Roman" w:cs="Times New Roman"/>
                <w:sz w:val="24"/>
                <w:szCs w:val="24"/>
                <w:lang w:eastAsia="fr-FR"/>
              </w:rPr>
            </w:pPr>
          </w:p>
        </w:tc>
      </w:tr>
      <w:tr w:rsidR="00524DDD" w:rsidRPr="00524DDD" w14:paraId="7B6954D2" w14:textId="77777777" w:rsidTr="00B47684">
        <w:trPr>
          <w:trHeight w:val="361"/>
        </w:trPr>
        <w:tc>
          <w:tcPr>
            <w:tcW w:w="0" w:type="auto"/>
          </w:tcPr>
          <w:p w14:paraId="313C56CE" w14:textId="77777777" w:rsidR="00524DDD" w:rsidRPr="00524DDD" w:rsidRDefault="00524DDD" w:rsidP="00524DDD">
            <w:pPr>
              <w:jc w:val="both"/>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TOTAL</w:t>
            </w:r>
          </w:p>
        </w:tc>
        <w:tc>
          <w:tcPr>
            <w:tcW w:w="1420" w:type="dxa"/>
          </w:tcPr>
          <w:p w14:paraId="72DAE8E3" w14:textId="77777777" w:rsidR="00524DDD" w:rsidRPr="00524DDD" w:rsidRDefault="00524DDD" w:rsidP="00524DDD">
            <w:pPr>
              <w:jc w:val="center"/>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483582.52</w:t>
            </w:r>
          </w:p>
        </w:tc>
        <w:tc>
          <w:tcPr>
            <w:tcW w:w="2016" w:type="dxa"/>
          </w:tcPr>
          <w:p w14:paraId="53253451" w14:textId="77777777" w:rsidR="00524DDD" w:rsidRPr="00524DDD" w:rsidRDefault="00524DDD" w:rsidP="00524DDD">
            <w:pPr>
              <w:suppressAutoHyphens/>
              <w:spacing w:line="100" w:lineRule="atLeast"/>
              <w:ind w:left="720"/>
              <w:contextualSpacing/>
              <w:rPr>
                <w:rFonts w:ascii="Times New Roman" w:eastAsia="Times New Roman" w:hAnsi="Times New Roman" w:cs="Times New Roman"/>
                <w:bCs/>
                <w:sz w:val="24"/>
                <w:szCs w:val="24"/>
                <w:lang w:eastAsia="fr-FR"/>
              </w:rPr>
            </w:pPr>
            <w:r w:rsidRPr="00524DDD">
              <w:rPr>
                <w:rFonts w:ascii="Times New Roman" w:eastAsia="Times New Roman" w:hAnsi="Times New Roman" w:cs="Times New Roman"/>
                <w:bCs/>
                <w:sz w:val="24"/>
                <w:szCs w:val="24"/>
                <w:lang w:eastAsia="fr-FR"/>
              </w:rPr>
              <w:t>767509.93</w:t>
            </w:r>
          </w:p>
        </w:tc>
        <w:tc>
          <w:tcPr>
            <w:tcW w:w="1347" w:type="dxa"/>
            <w:tcBorders>
              <w:right w:val="thickThinSmallGap" w:sz="24" w:space="0" w:color="auto"/>
            </w:tcBorders>
          </w:tcPr>
          <w:p w14:paraId="5554D7F9" w14:textId="77777777" w:rsidR="00524DDD" w:rsidRPr="00524DDD" w:rsidRDefault="00524DDD" w:rsidP="00524DDD">
            <w:pPr>
              <w:jc w:val="center"/>
              <w:rPr>
                <w:rFonts w:ascii="Times New Roman" w:eastAsia="Times New Roman" w:hAnsi="Times New Roman" w:cs="Times New Roman"/>
                <w:sz w:val="24"/>
                <w:szCs w:val="24"/>
                <w:lang w:eastAsia="fr-FR"/>
              </w:rPr>
            </w:pPr>
          </w:p>
        </w:tc>
        <w:tc>
          <w:tcPr>
            <w:tcW w:w="1411" w:type="dxa"/>
            <w:tcBorders>
              <w:left w:val="thickThinSmallGap" w:sz="24" w:space="0" w:color="auto"/>
            </w:tcBorders>
            <w:shd w:val="clear" w:color="auto" w:fill="D9D9D9" w:themeFill="background1" w:themeFillShade="D9"/>
          </w:tcPr>
          <w:p w14:paraId="32EE4F6A" w14:textId="77777777" w:rsidR="00524DDD" w:rsidRPr="00524DDD" w:rsidRDefault="00524DDD" w:rsidP="00524DDD">
            <w:pPr>
              <w:jc w:val="center"/>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283 927.41</w:t>
            </w:r>
          </w:p>
        </w:tc>
      </w:tr>
    </w:tbl>
    <w:p w14:paraId="12E7E8CA" w14:textId="77777777" w:rsidR="00524DDD" w:rsidRPr="00524DDD" w:rsidRDefault="00524DDD" w:rsidP="00524DDD">
      <w:pPr>
        <w:jc w:val="both"/>
        <w:rPr>
          <w:rFonts w:ascii="Times New Roman" w:eastAsia="Times New Roman" w:hAnsi="Times New Roman" w:cs="Times New Roman"/>
          <w:sz w:val="24"/>
          <w:szCs w:val="24"/>
          <w:lang w:eastAsia="fr-FR"/>
        </w:rPr>
      </w:pPr>
    </w:p>
    <w:p w14:paraId="65DA4175" w14:textId="77777777" w:rsidR="00524DDD" w:rsidRPr="00524DDD" w:rsidRDefault="00524DDD" w:rsidP="00524DDD">
      <w:pPr>
        <w:jc w:val="both"/>
        <w:rPr>
          <w:rFonts w:ascii="Times New Roman" w:eastAsia="Times New Roman" w:hAnsi="Times New Roman" w:cs="Times New Roman"/>
          <w:b/>
          <w:sz w:val="24"/>
          <w:szCs w:val="24"/>
          <w:lang w:eastAsia="fr-FR"/>
        </w:rPr>
      </w:pPr>
    </w:p>
    <w:p w14:paraId="010E0890" w14:textId="77777777" w:rsidR="00524DDD" w:rsidRPr="00524DDD" w:rsidRDefault="00524DDD" w:rsidP="00524DDD">
      <w:pPr>
        <w:jc w:val="both"/>
        <w:rPr>
          <w:rFonts w:ascii="Times New Roman" w:eastAsia="Times New Roman" w:hAnsi="Times New Roman" w:cs="Times New Roman"/>
          <w:sz w:val="24"/>
          <w:szCs w:val="24"/>
          <w:lang w:eastAsia="fr-FR"/>
        </w:rPr>
      </w:pPr>
    </w:p>
    <w:p w14:paraId="126B34BD" w14:textId="77777777" w:rsidR="00524DDD" w:rsidRPr="00524DDD" w:rsidRDefault="00524DDD" w:rsidP="00524DDD">
      <w:pPr>
        <w:jc w:val="both"/>
        <w:rPr>
          <w:rFonts w:ascii="Times New Roman" w:eastAsia="Times New Roman" w:hAnsi="Times New Roman" w:cs="Times New Roman"/>
          <w:sz w:val="24"/>
          <w:szCs w:val="24"/>
          <w:lang w:eastAsia="fr-FR"/>
        </w:rPr>
      </w:pPr>
    </w:p>
    <w:p w14:paraId="35D2E185" w14:textId="77777777" w:rsidR="00524DDD" w:rsidRPr="00524DDD" w:rsidRDefault="00524DDD" w:rsidP="00524DDD">
      <w:pPr>
        <w:jc w:val="both"/>
        <w:rPr>
          <w:rFonts w:ascii="Times New Roman" w:eastAsia="Times New Roman" w:hAnsi="Times New Roman" w:cs="Times New Roman"/>
          <w:sz w:val="24"/>
          <w:szCs w:val="24"/>
          <w:lang w:eastAsia="fr-FR"/>
        </w:rPr>
      </w:pPr>
    </w:p>
    <w:p w14:paraId="76228CC2" w14:textId="77777777" w:rsidR="00524DDD" w:rsidRPr="00524DDD" w:rsidRDefault="00524DDD" w:rsidP="00524DDD">
      <w:pPr>
        <w:jc w:val="both"/>
        <w:rPr>
          <w:rFonts w:ascii="Times New Roman" w:eastAsia="Times New Roman" w:hAnsi="Times New Roman" w:cs="Times New Roman"/>
          <w:sz w:val="24"/>
          <w:szCs w:val="24"/>
          <w:lang w:eastAsia="fr-FR"/>
        </w:rPr>
      </w:pPr>
    </w:p>
    <w:p w14:paraId="267EE41E" w14:textId="77777777" w:rsidR="00524DDD" w:rsidRPr="00524DDD" w:rsidRDefault="00524DDD" w:rsidP="00524DDD">
      <w:pPr>
        <w:jc w:val="both"/>
        <w:rPr>
          <w:rFonts w:ascii="Times New Roman" w:eastAsia="Times New Roman" w:hAnsi="Times New Roman" w:cs="Times New Roman"/>
          <w:sz w:val="24"/>
          <w:szCs w:val="24"/>
          <w:lang w:eastAsia="fr-FR"/>
        </w:rPr>
      </w:pPr>
    </w:p>
    <w:p w14:paraId="6D020D44" w14:textId="77777777" w:rsidR="00524DDD" w:rsidRPr="00524DDD" w:rsidRDefault="00524DDD" w:rsidP="00524DDD">
      <w:pPr>
        <w:jc w:val="both"/>
        <w:rPr>
          <w:rFonts w:ascii="Times New Roman" w:eastAsia="Times New Roman" w:hAnsi="Times New Roman" w:cs="Times New Roman"/>
          <w:sz w:val="24"/>
          <w:szCs w:val="24"/>
          <w:lang w:eastAsia="fr-FR"/>
        </w:rPr>
      </w:pPr>
    </w:p>
    <w:p w14:paraId="02C3D6A7" w14:textId="77777777" w:rsidR="00524DDD" w:rsidRPr="00524DDD" w:rsidRDefault="00524DDD" w:rsidP="00524DDD">
      <w:pPr>
        <w:jc w:val="both"/>
        <w:rPr>
          <w:rFonts w:ascii="Times New Roman" w:eastAsia="Times New Roman" w:hAnsi="Times New Roman" w:cs="Times New Roman"/>
          <w:sz w:val="24"/>
          <w:szCs w:val="24"/>
          <w:lang w:eastAsia="fr-FR"/>
        </w:rPr>
      </w:pPr>
    </w:p>
    <w:p w14:paraId="2E0E7C57" w14:textId="77777777" w:rsidR="00524DDD" w:rsidRPr="00524DDD" w:rsidRDefault="00524DDD" w:rsidP="00524DDD">
      <w:pPr>
        <w:jc w:val="both"/>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Après avoir quitté la séance, le Maire n’ayant pas pris part au vote,</w:t>
      </w:r>
    </w:p>
    <w:p w14:paraId="682AC7D6" w14:textId="6BC67503" w:rsidR="00280D61" w:rsidRDefault="00524DDD" w:rsidP="00524DDD">
      <w:pPr>
        <w:spacing w:before="100" w:beforeAutospacing="1" w:after="100" w:afterAutospacing="1"/>
        <w:jc w:val="both"/>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 xml:space="preserve">Le Conseil Municipal, à l’unanimité, </w:t>
      </w:r>
      <w:r w:rsidRPr="00524DDD">
        <w:rPr>
          <w:rFonts w:ascii="Times New Roman" w:eastAsia="Times New Roman" w:hAnsi="Times New Roman" w:cs="Times New Roman"/>
          <w:b/>
          <w:sz w:val="24"/>
          <w:szCs w:val="24"/>
          <w:lang w:eastAsia="fr-FR"/>
        </w:rPr>
        <w:t xml:space="preserve">ADOPTE </w:t>
      </w:r>
      <w:r w:rsidRPr="00524DDD">
        <w:rPr>
          <w:rFonts w:ascii="Times New Roman" w:eastAsia="Times New Roman" w:hAnsi="Times New Roman" w:cs="Times New Roman"/>
          <w:sz w:val="24"/>
          <w:szCs w:val="24"/>
          <w:lang w:eastAsia="fr-FR"/>
        </w:rPr>
        <w:t>le Compte Administratif 2019</w:t>
      </w:r>
    </w:p>
    <w:p w14:paraId="593D55A7" w14:textId="77777777" w:rsidR="00524DDD" w:rsidRPr="00524DDD" w:rsidRDefault="00524DDD" w:rsidP="00524DDD">
      <w:pPr>
        <w:ind w:right="583"/>
        <w:jc w:val="both"/>
        <w:rPr>
          <w:rFonts w:ascii="Times New Roman" w:eastAsia="Times New Roman" w:hAnsi="Times New Roman" w:cs="Times New Roman"/>
          <w:sz w:val="24"/>
          <w:szCs w:val="24"/>
          <w:lang w:eastAsia="fr-FR"/>
        </w:rPr>
      </w:pPr>
      <w:r w:rsidRPr="00524DDD">
        <w:rPr>
          <w:rFonts w:ascii="Times New Roman" w:eastAsia="Times New Roman" w:hAnsi="Times New Roman" w:cs="Times New Roman"/>
          <w:b/>
          <w:bCs/>
          <w:sz w:val="24"/>
          <w:szCs w:val="24"/>
          <w:u w:val="single"/>
          <w:lang w:eastAsia="fr-FR"/>
        </w:rPr>
        <w:t>OBJET </w:t>
      </w:r>
      <w:r w:rsidRPr="00524DDD">
        <w:rPr>
          <w:rFonts w:ascii="Times New Roman" w:eastAsia="Times New Roman" w:hAnsi="Times New Roman" w:cs="Times New Roman"/>
          <w:b/>
          <w:bCs/>
          <w:sz w:val="24"/>
          <w:szCs w:val="24"/>
          <w:lang w:eastAsia="fr-FR"/>
        </w:rPr>
        <w:t>: VOTE DES 3 TAXES 2020</w:t>
      </w:r>
    </w:p>
    <w:p w14:paraId="210BBFF0" w14:textId="77777777" w:rsidR="00524DDD" w:rsidRPr="00524DDD" w:rsidRDefault="00524DDD" w:rsidP="00524DDD">
      <w:pPr>
        <w:jc w:val="both"/>
        <w:rPr>
          <w:rFonts w:ascii="Times New Roman" w:eastAsia="Times New Roman" w:hAnsi="Times New Roman" w:cs="Times New Roman"/>
          <w:sz w:val="24"/>
          <w:szCs w:val="20"/>
          <w:lang w:eastAsia="fr-FR"/>
        </w:rPr>
      </w:pPr>
    </w:p>
    <w:p w14:paraId="5ACF0C9D" w14:textId="77777777" w:rsidR="00524DDD" w:rsidRPr="00524DDD" w:rsidRDefault="00524DDD" w:rsidP="00524DDD">
      <w:pPr>
        <w:jc w:val="both"/>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Vu le Code Général des collectivités territoriales,</w:t>
      </w:r>
    </w:p>
    <w:p w14:paraId="5423C63D" w14:textId="77777777" w:rsidR="00524DDD" w:rsidRPr="00524DDD" w:rsidRDefault="00524DDD" w:rsidP="00524DDD">
      <w:pPr>
        <w:jc w:val="both"/>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Vu la loi N°80-10 du 10 janvier 1980 portant aménagement de la fiscalité directe locale,</w:t>
      </w:r>
    </w:p>
    <w:p w14:paraId="7B78FEE1" w14:textId="77777777" w:rsidR="00524DDD" w:rsidRPr="00524DDD" w:rsidRDefault="00524DDD" w:rsidP="00524DDD">
      <w:pPr>
        <w:jc w:val="both"/>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 xml:space="preserve">Vu la loi des finances, </w:t>
      </w:r>
    </w:p>
    <w:p w14:paraId="6BD6ED14" w14:textId="77777777" w:rsidR="00524DDD" w:rsidRPr="00524DDD" w:rsidRDefault="00524DDD" w:rsidP="00524DDD">
      <w:pPr>
        <w:jc w:val="both"/>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 xml:space="preserve">Vu l’état n°1259 portant notification des bases nettes d’imposition des trois taxes directes locales, Ayant entendu l’exposé du Maire, </w:t>
      </w:r>
    </w:p>
    <w:p w14:paraId="2F521579" w14:textId="77777777" w:rsidR="00524DDD" w:rsidRPr="00524DDD" w:rsidRDefault="00524DDD" w:rsidP="00524DDD">
      <w:pPr>
        <w:jc w:val="both"/>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 xml:space="preserve">Après avis favorable de la Commission Finance, </w:t>
      </w:r>
    </w:p>
    <w:p w14:paraId="7B0E8A83" w14:textId="77777777" w:rsidR="00524DDD" w:rsidRPr="00524DDD" w:rsidRDefault="00524DDD" w:rsidP="00524DDD">
      <w:pPr>
        <w:jc w:val="both"/>
        <w:rPr>
          <w:rFonts w:ascii="Times New Roman" w:eastAsia="Times New Roman" w:hAnsi="Times New Roman" w:cs="Times New Roman"/>
          <w:szCs w:val="20"/>
          <w:lang w:eastAsia="fr-FR"/>
        </w:rPr>
      </w:pPr>
      <w:r w:rsidRPr="00524DDD">
        <w:rPr>
          <w:rFonts w:ascii="Times New Roman" w:eastAsia="Times New Roman" w:hAnsi="Times New Roman" w:cs="Times New Roman"/>
          <w:b/>
          <w:szCs w:val="20"/>
          <w:lang w:eastAsia="fr-FR"/>
        </w:rPr>
        <w:t>Après en avoir délibéré à l’unanimité, le Conseil Municipal</w:t>
      </w:r>
      <w:r w:rsidRPr="00524DDD">
        <w:rPr>
          <w:rFonts w:ascii="Times New Roman" w:eastAsia="Times New Roman" w:hAnsi="Times New Roman" w:cs="Times New Roman"/>
          <w:szCs w:val="20"/>
          <w:lang w:eastAsia="fr-FR"/>
        </w:rPr>
        <w:t xml:space="preserve"> </w:t>
      </w:r>
      <w:r w:rsidRPr="00524DDD">
        <w:rPr>
          <w:rFonts w:ascii="Times New Roman" w:eastAsia="Times New Roman" w:hAnsi="Times New Roman" w:cs="Times New Roman"/>
          <w:b/>
          <w:szCs w:val="20"/>
          <w:lang w:eastAsia="fr-FR"/>
        </w:rPr>
        <w:t>DECIDE</w:t>
      </w:r>
      <w:r w:rsidRPr="00524DDD">
        <w:rPr>
          <w:rFonts w:ascii="Times New Roman" w:eastAsia="Times New Roman" w:hAnsi="Times New Roman" w:cs="Times New Roman"/>
          <w:szCs w:val="20"/>
          <w:lang w:eastAsia="fr-FR"/>
        </w:rPr>
        <w:t xml:space="preserve"> : </w:t>
      </w:r>
    </w:p>
    <w:p w14:paraId="77E4AF55" w14:textId="77777777" w:rsidR="00524DDD" w:rsidRPr="00524DDD" w:rsidRDefault="00524DDD" w:rsidP="00524DDD">
      <w:pPr>
        <w:jc w:val="both"/>
        <w:rPr>
          <w:rFonts w:ascii="Times New Roman" w:eastAsia="Times New Roman" w:hAnsi="Times New Roman" w:cs="Times New Roman"/>
          <w:szCs w:val="20"/>
          <w:lang w:eastAsia="fr-FR"/>
        </w:rPr>
      </w:pPr>
    </w:p>
    <w:p w14:paraId="1B2757E0" w14:textId="77777777" w:rsidR="00524DDD" w:rsidRPr="00524DDD" w:rsidRDefault="00524DDD" w:rsidP="00524DDD">
      <w:pPr>
        <w:jc w:val="both"/>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Article 1</w:t>
      </w:r>
    </w:p>
    <w:p w14:paraId="4F62F9ED" w14:textId="77777777" w:rsidR="00524DDD" w:rsidRPr="00524DDD" w:rsidRDefault="00524DDD" w:rsidP="00524DDD">
      <w:pPr>
        <w:jc w:val="both"/>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 xml:space="preserve">De fixer les taux d’imposition pour l’année 2020 comme suit : </w:t>
      </w:r>
    </w:p>
    <w:p w14:paraId="231AD2DD" w14:textId="77777777" w:rsidR="00524DDD" w:rsidRPr="00524DDD" w:rsidRDefault="00524DDD" w:rsidP="00524DDD">
      <w:pPr>
        <w:jc w:val="both"/>
        <w:rPr>
          <w:rFonts w:ascii="Times New Roman" w:eastAsia="Times New Roman" w:hAnsi="Times New Roman" w:cs="Times New Roman"/>
          <w:szCs w:val="20"/>
          <w:lang w:eastAsia="fr-FR"/>
        </w:rPr>
      </w:pPr>
    </w:p>
    <w:tbl>
      <w:tblPr>
        <w:tblStyle w:val="Grilledutableau"/>
        <w:tblW w:w="9067" w:type="dxa"/>
        <w:tblLook w:val="04A0" w:firstRow="1" w:lastRow="0" w:firstColumn="1" w:lastColumn="0" w:noHBand="0" w:noVBand="1"/>
      </w:tblPr>
      <w:tblGrid>
        <w:gridCol w:w="2689"/>
        <w:gridCol w:w="1984"/>
        <w:gridCol w:w="2126"/>
        <w:gridCol w:w="2268"/>
      </w:tblGrid>
      <w:tr w:rsidR="00524DDD" w:rsidRPr="00524DDD" w14:paraId="16D33A4A" w14:textId="77777777" w:rsidTr="00B47684">
        <w:tc>
          <w:tcPr>
            <w:tcW w:w="2689" w:type="dxa"/>
          </w:tcPr>
          <w:p w14:paraId="571832FD" w14:textId="77777777" w:rsidR="00524DDD" w:rsidRPr="00524DDD" w:rsidRDefault="00524DDD" w:rsidP="00524DDD">
            <w:pPr>
              <w:jc w:val="both"/>
              <w:rPr>
                <w:rFonts w:ascii="Times New Roman" w:eastAsia="Times New Roman" w:hAnsi="Times New Roman" w:cs="Times New Roman"/>
                <w:szCs w:val="20"/>
                <w:lang w:eastAsia="fr-FR"/>
              </w:rPr>
            </w:pPr>
          </w:p>
        </w:tc>
        <w:tc>
          <w:tcPr>
            <w:tcW w:w="1984" w:type="dxa"/>
          </w:tcPr>
          <w:p w14:paraId="5668F16B" w14:textId="77777777" w:rsidR="00524DDD" w:rsidRPr="00524DDD" w:rsidRDefault="00524DDD" w:rsidP="00524DDD">
            <w:pPr>
              <w:jc w:val="center"/>
              <w:rPr>
                <w:rFonts w:ascii="Times New Roman" w:eastAsia="Times New Roman" w:hAnsi="Times New Roman" w:cs="Times New Roman"/>
                <w:b/>
                <w:szCs w:val="20"/>
                <w:lang w:eastAsia="fr-FR"/>
              </w:rPr>
            </w:pPr>
            <w:r w:rsidRPr="00524DDD">
              <w:rPr>
                <w:rFonts w:ascii="Times New Roman" w:eastAsia="Times New Roman" w:hAnsi="Times New Roman" w:cs="Times New Roman"/>
                <w:b/>
                <w:szCs w:val="20"/>
                <w:lang w:eastAsia="fr-FR"/>
              </w:rPr>
              <w:t>TAUX N-1</w:t>
            </w:r>
          </w:p>
        </w:tc>
        <w:tc>
          <w:tcPr>
            <w:tcW w:w="2126" w:type="dxa"/>
          </w:tcPr>
          <w:p w14:paraId="13028A17" w14:textId="77777777" w:rsidR="00524DDD" w:rsidRPr="00524DDD" w:rsidRDefault="00524DDD" w:rsidP="00524DDD">
            <w:pPr>
              <w:jc w:val="center"/>
              <w:rPr>
                <w:rFonts w:ascii="Times New Roman" w:eastAsia="Times New Roman" w:hAnsi="Times New Roman" w:cs="Times New Roman"/>
                <w:b/>
                <w:szCs w:val="20"/>
                <w:lang w:eastAsia="fr-FR"/>
              </w:rPr>
            </w:pPr>
            <w:r w:rsidRPr="00524DDD">
              <w:rPr>
                <w:rFonts w:ascii="Times New Roman" w:eastAsia="Times New Roman" w:hAnsi="Times New Roman" w:cs="Times New Roman"/>
                <w:b/>
                <w:szCs w:val="20"/>
                <w:lang w:eastAsia="fr-FR"/>
              </w:rPr>
              <w:t>TAUX N</w:t>
            </w:r>
          </w:p>
        </w:tc>
        <w:tc>
          <w:tcPr>
            <w:tcW w:w="2268" w:type="dxa"/>
          </w:tcPr>
          <w:p w14:paraId="63783D44" w14:textId="77777777" w:rsidR="00524DDD" w:rsidRPr="00524DDD" w:rsidRDefault="00524DDD" w:rsidP="00524DDD">
            <w:pPr>
              <w:jc w:val="center"/>
              <w:rPr>
                <w:rFonts w:ascii="Times New Roman" w:eastAsia="Times New Roman" w:hAnsi="Times New Roman" w:cs="Times New Roman"/>
                <w:b/>
                <w:szCs w:val="20"/>
                <w:lang w:eastAsia="fr-FR"/>
              </w:rPr>
            </w:pPr>
            <w:r w:rsidRPr="00524DDD">
              <w:rPr>
                <w:rFonts w:ascii="Times New Roman" w:eastAsia="Times New Roman" w:hAnsi="Times New Roman" w:cs="Times New Roman"/>
                <w:b/>
                <w:szCs w:val="20"/>
                <w:lang w:eastAsia="fr-FR"/>
              </w:rPr>
              <w:t>PRODUIT N</w:t>
            </w:r>
          </w:p>
        </w:tc>
      </w:tr>
      <w:tr w:rsidR="00524DDD" w:rsidRPr="00524DDD" w14:paraId="602A4657" w14:textId="77777777" w:rsidTr="00B47684">
        <w:tc>
          <w:tcPr>
            <w:tcW w:w="2689" w:type="dxa"/>
          </w:tcPr>
          <w:p w14:paraId="406FE187" w14:textId="77777777" w:rsidR="00524DDD" w:rsidRPr="00524DDD" w:rsidRDefault="00524DDD" w:rsidP="00524DDD">
            <w:pPr>
              <w:jc w:val="both"/>
              <w:rPr>
                <w:rFonts w:ascii="Times New Roman" w:eastAsia="Times New Roman" w:hAnsi="Times New Roman" w:cs="Times New Roman"/>
                <w:b/>
                <w:szCs w:val="20"/>
                <w:lang w:eastAsia="fr-FR"/>
              </w:rPr>
            </w:pPr>
            <w:r w:rsidRPr="00524DDD">
              <w:rPr>
                <w:rFonts w:ascii="Times New Roman" w:eastAsia="Times New Roman" w:hAnsi="Times New Roman" w:cs="Times New Roman"/>
                <w:b/>
                <w:szCs w:val="20"/>
                <w:lang w:eastAsia="fr-FR"/>
              </w:rPr>
              <w:t>Taxe Habitation</w:t>
            </w:r>
          </w:p>
        </w:tc>
        <w:tc>
          <w:tcPr>
            <w:tcW w:w="1984" w:type="dxa"/>
          </w:tcPr>
          <w:p w14:paraId="1F2BDE2C" w14:textId="77777777" w:rsidR="00524DDD" w:rsidRPr="00524DDD" w:rsidRDefault="00524DDD" w:rsidP="00524DDD">
            <w:pPr>
              <w:jc w:val="center"/>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w:t>
            </w:r>
          </w:p>
        </w:tc>
        <w:tc>
          <w:tcPr>
            <w:tcW w:w="2126" w:type="dxa"/>
          </w:tcPr>
          <w:p w14:paraId="70F70790" w14:textId="77777777" w:rsidR="00524DDD" w:rsidRPr="00524DDD" w:rsidRDefault="00524DDD" w:rsidP="00524DDD">
            <w:pPr>
              <w:jc w:val="center"/>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w:t>
            </w:r>
          </w:p>
        </w:tc>
        <w:tc>
          <w:tcPr>
            <w:tcW w:w="2268" w:type="dxa"/>
          </w:tcPr>
          <w:p w14:paraId="4FEA0763" w14:textId="77777777" w:rsidR="00524DDD" w:rsidRPr="00524DDD" w:rsidRDefault="00524DDD" w:rsidP="00524DDD">
            <w:pPr>
              <w:jc w:val="center"/>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w:t>
            </w:r>
          </w:p>
        </w:tc>
      </w:tr>
      <w:tr w:rsidR="00524DDD" w:rsidRPr="00524DDD" w14:paraId="3B2BED4F" w14:textId="77777777" w:rsidTr="00B47684">
        <w:tc>
          <w:tcPr>
            <w:tcW w:w="2689" w:type="dxa"/>
          </w:tcPr>
          <w:p w14:paraId="50D96E97" w14:textId="77777777" w:rsidR="00524DDD" w:rsidRPr="00524DDD" w:rsidRDefault="00524DDD" w:rsidP="00524DDD">
            <w:pPr>
              <w:jc w:val="both"/>
              <w:rPr>
                <w:rFonts w:ascii="Times New Roman" w:eastAsia="Times New Roman" w:hAnsi="Times New Roman" w:cs="Times New Roman"/>
                <w:b/>
                <w:szCs w:val="20"/>
                <w:lang w:eastAsia="fr-FR"/>
              </w:rPr>
            </w:pPr>
            <w:r w:rsidRPr="00524DDD">
              <w:rPr>
                <w:rFonts w:ascii="Times New Roman" w:eastAsia="Times New Roman" w:hAnsi="Times New Roman" w:cs="Times New Roman"/>
                <w:b/>
                <w:szCs w:val="20"/>
                <w:lang w:eastAsia="fr-FR"/>
              </w:rPr>
              <w:t>Foncier Bati</w:t>
            </w:r>
          </w:p>
        </w:tc>
        <w:tc>
          <w:tcPr>
            <w:tcW w:w="1984" w:type="dxa"/>
          </w:tcPr>
          <w:p w14:paraId="407481C7" w14:textId="77777777" w:rsidR="00524DDD" w:rsidRPr="00524DDD" w:rsidRDefault="00524DDD" w:rsidP="00524DDD">
            <w:pPr>
              <w:jc w:val="center"/>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10.59</w:t>
            </w:r>
          </w:p>
        </w:tc>
        <w:tc>
          <w:tcPr>
            <w:tcW w:w="2126" w:type="dxa"/>
          </w:tcPr>
          <w:p w14:paraId="50A390D9" w14:textId="77777777" w:rsidR="00524DDD" w:rsidRPr="00524DDD" w:rsidRDefault="00524DDD" w:rsidP="00524DDD">
            <w:pPr>
              <w:jc w:val="center"/>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10.59</w:t>
            </w:r>
          </w:p>
        </w:tc>
        <w:tc>
          <w:tcPr>
            <w:tcW w:w="2268" w:type="dxa"/>
          </w:tcPr>
          <w:p w14:paraId="2DF8C1B4" w14:textId="77777777" w:rsidR="00524DDD" w:rsidRPr="00524DDD" w:rsidRDefault="00524DDD" w:rsidP="00524DDD">
            <w:pPr>
              <w:jc w:val="center"/>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28847</w:t>
            </w:r>
          </w:p>
        </w:tc>
      </w:tr>
      <w:tr w:rsidR="00524DDD" w:rsidRPr="00524DDD" w14:paraId="24FA7E47" w14:textId="77777777" w:rsidTr="00B47684">
        <w:tc>
          <w:tcPr>
            <w:tcW w:w="2689" w:type="dxa"/>
          </w:tcPr>
          <w:p w14:paraId="1F3BBE27" w14:textId="77777777" w:rsidR="00524DDD" w:rsidRPr="00524DDD" w:rsidRDefault="00524DDD" w:rsidP="00524DDD">
            <w:pPr>
              <w:jc w:val="both"/>
              <w:rPr>
                <w:rFonts w:ascii="Times New Roman" w:eastAsia="Times New Roman" w:hAnsi="Times New Roman" w:cs="Times New Roman"/>
                <w:b/>
                <w:szCs w:val="20"/>
                <w:lang w:eastAsia="fr-FR"/>
              </w:rPr>
            </w:pPr>
            <w:r w:rsidRPr="00524DDD">
              <w:rPr>
                <w:rFonts w:ascii="Times New Roman" w:eastAsia="Times New Roman" w:hAnsi="Times New Roman" w:cs="Times New Roman"/>
                <w:b/>
                <w:szCs w:val="20"/>
                <w:lang w:eastAsia="fr-FR"/>
              </w:rPr>
              <w:t>Foncier Non Bati</w:t>
            </w:r>
          </w:p>
        </w:tc>
        <w:tc>
          <w:tcPr>
            <w:tcW w:w="1984" w:type="dxa"/>
          </w:tcPr>
          <w:p w14:paraId="51FA9876" w14:textId="77777777" w:rsidR="00524DDD" w:rsidRPr="00524DDD" w:rsidRDefault="00524DDD" w:rsidP="00524DDD">
            <w:pPr>
              <w:jc w:val="center"/>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70.16</w:t>
            </w:r>
          </w:p>
        </w:tc>
        <w:tc>
          <w:tcPr>
            <w:tcW w:w="2126" w:type="dxa"/>
          </w:tcPr>
          <w:p w14:paraId="15B7CCD9" w14:textId="77777777" w:rsidR="00524DDD" w:rsidRPr="00524DDD" w:rsidRDefault="00524DDD" w:rsidP="00524DDD">
            <w:pPr>
              <w:jc w:val="center"/>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70.16</w:t>
            </w:r>
          </w:p>
        </w:tc>
        <w:tc>
          <w:tcPr>
            <w:tcW w:w="2268" w:type="dxa"/>
          </w:tcPr>
          <w:p w14:paraId="473A5C7A" w14:textId="77777777" w:rsidR="00524DDD" w:rsidRPr="00524DDD" w:rsidRDefault="00524DDD" w:rsidP="00524DDD">
            <w:pPr>
              <w:jc w:val="center"/>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9542</w:t>
            </w:r>
          </w:p>
        </w:tc>
      </w:tr>
      <w:tr w:rsidR="00524DDD" w:rsidRPr="00524DDD" w14:paraId="2DE644CC" w14:textId="77777777" w:rsidTr="00B47684">
        <w:tc>
          <w:tcPr>
            <w:tcW w:w="2689" w:type="dxa"/>
          </w:tcPr>
          <w:p w14:paraId="38CB27FC" w14:textId="77777777" w:rsidR="00524DDD" w:rsidRPr="00524DDD" w:rsidRDefault="00524DDD" w:rsidP="00524DDD">
            <w:pPr>
              <w:jc w:val="both"/>
              <w:rPr>
                <w:rFonts w:ascii="Times New Roman" w:eastAsia="Times New Roman" w:hAnsi="Times New Roman" w:cs="Times New Roman"/>
                <w:b/>
                <w:szCs w:val="20"/>
                <w:lang w:eastAsia="fr-FR"/>
              </w:rPr>
            </w:pPr>
            <w:r w:rsidRPr="00524DDD">
              <w:rPr>
                <w:rFonts w:ascii="Times New Roman" w:eastAsia="Times New Roman" w:hAnsi="Times New Roman" w:cs="Times New Roman"/>
                <w:b/>
                <w:szCs w:val="20"/>
                <w:lang w:eastAsia="fr-FR"/>
              </w:rPr>
              <w:t>TOTAL</w:t>
            </w:r>
          </w:p>
        </w:tc>
        <w:tc>
          <w:tcPr>
            <w:tcW w:w="1984" w:type="dxa"/>
          </w:tcPr>
          <w:p w14:paraId="64C9BF3E" w14:textId="77777777" w:rsidR="00524DDD" w:rsidRPr="00524DDD" w:rsidRDefault="00524DDD" w:rsidP="00524DDD">
            <w:pPr>
              <w:jc w:val="center"/>
              <w:rPr>
                <w:rFonts w:ascii="Times New Roman" w:eastAsia="Times New Roman" w:hAnsi="Times New Roman" w:cs="Times New Roman"/>
                <w:b/>
                <w:szCs w:val="20"/>
                <w:lang w:eastAsia="fr-FR"/>
              </w:rPr>
            </w:pPr>
          </w:p>
        </w:tc>
        <w:tc>
          <w:tcPr>
            <w:tcW w:w="2126" w:type="dxa"/>
          </w:tcPr>
          <w:p w14:paraId="2ABA9F6B" w14:textId="77777777" w:rsidR="00524DDD" w:rsidRPr="00524DDD" w:rsidRDefault="00524DDD" w:rsidP="00524DDD">
            <w:pPr>
              <w:jc w:val="center"/>
              <w:rPr>
                <w:rFonts w:ascii="Times New Roman" w:eastAsia="Times New Roman" w:hAnsi="Times New Roman" w:cs="Times New Roman"/>
                <w:b/>
                <w:szCs w:val="20"/>
                <w:lang w:eastAsia="fr-FR"/>
              </w:rPr>
            </w:pPr>
          </w:p>
        </w:tc>
        <w:tc>
          <w:tcPr>
            <w:tcW w:w="2268" w:type="dxa"/>
          </w:tcPr>
          <w:p w14:paraId="548282F1" w14:textId="77777777" w:rsidR="00524DDD" w:rsidRPr="00524DDD" w:rsidRDefault="00524DDD" w:rsidP="00524DDD">
            <w:pPr>
              <w:jc w:val="center"/>
              <w:rPr>
                <w:rFonts w:ascii="Times New Roman" w:eastAsia="Times New Roman" w:hAnsi="Times New Roman" w:cs="Times New Roman"/>
                <w:b/>
                <w:szCs w:val="20"/>
                <w:lang w:eastAsia="fr-FR"/>
              </w:rPr>
            </w:pPr>
            <w:r w:rsidRPr="00524DDD">
              <w:rPr>
                <w:rFonts w:ascii="Times New Roman" w:eastAsia="Times New Roman" w:hAnsi="Times New Roman" w:cs="Times New Roman"/>
                <w:b/>
                <w:szCs w:val="20"/>
                <w:lang w:eastAsia="fr-FR"/>
              </w:rPr>
              <w:t>38389</w:t>
            </w:r>
          </w:p>
        </w:tc>
      </w:tr>
    </w:tbl>
    <w:p w14:paraId="2A5BC1E9" w14:textId="6D1A3BB6" w:rsidR="00524DDD" w:rsidRDefault="00524DDD" w:rsidP="00524DDD">
      <w:pPr>
        <w:tabs>
          <w:tab w:val="left" w:pos="8100"/>
        </w:tabs>
        <w:ind w:right="403"/>
        <w:jc w:val="both"/>
        <w:rPr>
          <w:rFonts w:ascii="Times New Roman" w:eastAsia="Times New Roman" w:hAnsi="Times New Roman" w:cs="Times New Roman"/>
          <w:szCs w:val="20"/>
          <w:lang w:eastAsia="fr-FR"/>
        </w:rPr>
      </w:pPr>
      <w:r w:rsidRPr="00524DDD">
        <w:rPr>
          <w:rFonts w:ascii="Times New Roman" w:eastAsia="Times New Roman" w:hAnsi="Times New Roman" w:cs="Times New Roman"/>
          <w:szCs w:val="20"/>
          <w:lang w:eastAsia="fr-FR"/>
        </w:rPr>
        <w:t xml:space="preserve"> </w:t>
      </w:r>
    </w:p>
    <w:p w14:paraId="67747503" w14:textId="77777777" w:rsidR="00E43EB0" w:rsidRPr="00524DDD" w:rsidRDefault="00E43EB0" w:rsidP="00524DDD">
      <w:pPr>
        <w:tabs>
          <w:tab w:val="left" w:pos="8100"/>
        </w:tabs>
        <w:ind w:right="403"/>
        <w:jc w:val="both"/>
        <w:rPr>
          <w:rFonts w:ascii="Times New Roman" w:eastAsia="Times New Roman" w:hAnsi="Times New Roman" w:cs="Times New Roman"/>
          <w:szCs w:val="20"/>
          <w:lang w:eastAsia="fr-FR"/>
        </w:rPr>
      </w:pPr>
    </w:p>
    <w:p w14:paraId="0F07FA4F" w14:textId="1FDEA8EC" w:rsidR="00524DDD" w:rsidRPr="00524DDD" w:rsidRDefault="00524DDD" w:rsidP="00524DDD">
      <w:pPr>
        <w:jc w:val="both"/>
        <w:rPr>
          <w:rFonts w:ascii="Times New Roman" w:eastAsia="Times New Roman" w:hAnsi="Times New Roman" w:cs="Times New Roman"/>
          <w:b/>
          <w:bCs/>
          <w:sz w:val="20"/>
          <w:szCs w:val="24"/>
          <w:u w:val="single"/>
          <w:lang w:eastAsia="fr-FR"/>
        </w:rPr>
      </w:pPr>
      <w:r w:rsidRPr="00524DDD">
        <w:rPr>
          <w:rFonts w:ascii="Palatino Linotype" w:eastAsia="Times New Roman" w:hAnsi="Palatino Linotype" w:cs="Times New Roman"/>
          <w:b/>
          <w:bCs/>
          <w:sz w:val="24"/>
          <w:szCs w:val="24"/>
          <w:u w:val="single"/>
          <w:lang w:eastAsia="fr-FR"/>
        </w:rPr>
        <w:t>OBJET </w:t>
      </w:r>
      <w:r w:rsidRPr="00524DDD">
        <w:rPr>
          <w:rFonts w:ascii="Palatino Linotype" w:eastAsia="Times New Roman" w:hAnsi="Palatino Linotype" w:cs="Times New Roman"/>
          <w:b/>
          <w:bCs/>
          <w:sz w:val="24"/>
          <w:szCs w:val="24"/>
          <w:lang w:eastAsia="fr-FR"/>
        </w:rPr>
        <w:t xml:space="preserve">: INDEMNITES DE FONCTION AU MAIRE </w:t>
      </w:r>
    </w:p>
    <w:p w14:paraId="401A6252" w14:textId="77777777" w:rsidR="00524DDD" w:rsidRPr="00524DDD" w:rsidRDefault="00524DDD" w:rsidP="00524DDD">
      <w:pPr>
        <w:jc w:val="both"/>
        <w:rPr>
          <w:rFonts w:ascii="Palatino Linotype" w:eastAsia="Times New Roman" w:hAnsi="Palatino Linotype" w:cs="Times New Roman"/>
          <w:szCs w:val="24"/>
          <w:lang w:eastAsia="fr-FR"/>
        </w:rPr>
      </w:pPr>
    </w:p>
    <w:p w14:paraId="19B5103E" w14:textId="77777777" w:rsidR="00524DDD" w:rsidRPr="00524DDD" w:rsidRDefault="00524DDD" w:rsidP="00524DDD">
      <w:pPr>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Considérant qu’il appartient au Conseil Municipal de fixer, dans les conditions prévues par la loi, les indemnités de fonction versées au Maire étant entendu que des crédits nécessaires sont inscrits au budget communal.</w:t>
      </w:r>
    </w:p>
    <w:p w14:paraId="0494A6B3" w14:textId="77777777" w:rsidR="00524DDD" w:rsidRPr="00524DDD" w:rsidRDefault="00524DDD" w:rsidP="00524DDD">
      <w:pPr>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Après en avoir délibéré, le Conseil municipal décide à l’unanimité et avec effet au 27 mai 2020  de fixer le montant des indemnités pour l’exercice effectif des fonctions de Maire :</w:t>
      </w:r>
    </w:p>
    <w:p w14:paraId="55CBC4FE" w14:textId="77777777" w:rsidR="00524DDD" w:rsidRPr="00524DDD" w:rsidRDefault="00524DDD" w:rsidP="00524DDD">
      <w:pPr>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(selon l’importance démographique de la commune) :</w:t>
      </w:r>
    </w:p>
    <w:p w14:paraId="0551254F" w14:textId="77777777" w:rsidR="00524DDD" w:rsidRPr="00524DDD" w:rsidRDefault="00524DDD" w:rsidP="00524DDD">
      <w:pPr>
        <w:rPr>
          <w:rFonts w:ascii="Palatino Linotype" w:eastAsia="Times New Roman" w:hAnsi="Palatino Linotype" w:cs="Times New Roman"/>
          <w:szCs w:val="24"/>
          <w:lang w:eastAsia="fr-FR"/>
        </w:rPr>
      </w:pPr>
    </w:p>
    <w:p w14:paraId="151103CB" w14:textId="77777777" w:rsidR="00524DDD" w:rsidRPr="00524DDD" w:rsidRDefault="00524DDD" w:rsidP="00524DDD">
      <w:pPr>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population (460 habitants)</w:t>
      </w:r>
      <w:r w:rsidRPr="00524DDD">
        <w:rPr>
          <w:rFonts w:ascii="Palatino Linotype" w:eastAsia="Times New Roman" w:hAnsi="Palatino Linotype" w:cs="Times New Roman"/>
          <w:szCs w:val="24"/>
          <w:lang w:eastAsia="fr-FR"/>
        </w:rPr>
        <w:tab/>
      </w:r>
      <w:r w:rsidRPr="00524DDD">
        <w:rPr>
          <w:rFonts w:ascii="Palatino Linotype" w:eastAsia="Times New Roman" w:hAnsi="Palatino Linotype" w:cs="Times New Roman"/>
          <w:szCs w:val="24"/>
          <w:lang w:eastAsia="fr-FR"/>
        </w:rPr>
        <w:tab/>
        <w:t xml:space="preserve">Taux maximal en % de l’indice 1027 </w:t>
      </w:r>
    </w:p>
    <w:p w14:paraId="48CB5026" w14:textId="77777777" w:rsidR="00524DDD" w:rsidRPr="00524DDD" w:rsidRDefault="00524DDD" w:rsidP="00524DDD">
      <w:pPr>
        <w:rPr>
          <w:rFonts w:ascii="Palatino Linotype" w:eastAsia="Times New Roman" w:hAnsi="Palatino Linotype" w:cs="Times New Roman"/>
          <w:szCs w:val="24"/>
          <w:lang w:eastAsia="fr-FR"/>
        </w:rPr>
      </w:pPr>
    </w:p>
    <w:p w14:paraId="3ACE8DA2" w14:textId="77777777" w:rsidR="00524DDD" w:rsidRPr="00524DDD" w:rsidRDefault="00524DDD" w:rsidP="00524DDD">
      <w:pPr>
        <w:rPr>
          <w:rFonts w:ascii="Times New Roman" w:eastAsia="Times New Roman" w:hAnsi="Times New Roman" w:cs="Times New Roman"/>
          <w:szCs w:val="24"/>
          <w:lang w:eastAsia="fr-FR"/>
        </w:rPr>
      </w:pPr>
      <w:r w:rsidRPr="00524DDD">
        <w:rPr>
          <w:rFonts w:ascii="Palatino Linotype" w:eastAsia="Times New Roman" w:hAnsi="Palatino Linotype" w:cs="Times New Roman"/>
          <w:szCs w:val="24"/>
          <w:lang w:eastAsia="fr-FR"/>
        </w:rPr>
        <w:t>De 0 à 500…………………………………25.5 %</w:t>
      </w:r>
    </w:p>
    <w:p w14:paraId="211C52CD" w14:textId="77777777" w:rsidR="00524DDD" w:rsidRPr="00524DDD" w:rsidRDefault="00524DDD" w:rsidP="00524DDD">
      <w:pPr>
        <w:rPr>
          <w:rFonts w:ascii="Times New Roman" w:eastAsia="Times New Roman" w:hAnsi="Times New Roman" w:cs="Times New Roman"/>
          <w:sz w:val="24"/>
          <w:szCs w:val="24"/>
          <w:lang w:eastAsia="fr-FR"/>
        </w:rPr>
      </w:pPr>
    </w:p>
    <w:p w14:paraId="282B301E" w14:textId="77777777" w:rsidR="00930EBC" w:rsidRDefault="00930EBC" w:rsidP="00524DDD">
      <w:pPr>
        <w:ind w:right="510"/>
        <w:jc w:val="both"/>
        <w:rPr>
          <w:rFonts w:ascii="Palatino Linotype" w:eastAsia="Times New Roman" w:hAnsi="Palatino Linotype" w:cs="Times New Roman"/>
          <w:b/>
          <w:bCs/>
          <w:sz w:val="24"/>
          <w:szCs w:val="24"/>
          <w:u w:val="single"/>
          <w:lang w:eastAsia="fr-FR"/>
        </w:rPr>
      </w:pPr>
    </w:p>
    <w:p w14:paraId="3CB9F08B" w14:textId="77777777" w:rsidR="00930EBC" w:rsidRDefault="00930EBC" w:rsidP="00524DDD">
      <w:pPr>
        <w:ind w:right="510"/>
        <w:jc w:val="both"/>
        <w:rPr>
          <w:rFonts w:ascii="Palatino Linotype" w:eastAsia="Times New Roman" w:hAnsi="Palatino Linotype" w:cs="Times New Roman"/>
          <w:b/>
          <w:bCs/>
          <w:sz w:val="24"/>
          <w:szCs w:val="24"/>
          <w:u w:val="single"/>
          <w:lang w:eastAsia="fr-FR"/>
        </w:rPr>
      </w:pPr>
    </w:p>
    <w:p w14:paraId="7AB91684" w14:textId="77777777" w:rsidR="00930EBC" w:rsidRDefault="00930EBC" w:rsidP="00524DDD">
      <w:pPr>
        <w:ind w:right="510"/>
        <w:jc w:val="both"/>
        <w:rPr>
          <w:rFonts w:ascii="Palatino Linotype" w:eastAsia="Times New Roman" w:hAnsi="Palatino Linotype" w:cs="Times New Roman"/>
          <w:b/>
          <w:bCs/>
          <w:sz w:val="24"/>
          <w:szCs w:val="24"/>
          <w:u w:val="single"/>
          <w:lang w:eastAsia="fr-FR"/>
        </w:rPr>
      </w:pPr>
    </w:p>
    <w:p w14:paraId="3A6A6A40" w14:textId="77777777" w:rsidR="00930EBC" w:rsidRDefault="00930EBC" w:rsidP="00524DDD">
      <w:pPr>
        <w:ind w:right="510"/>
        <w:jc w:val="both"/>
        <w:rPr>
          <w:rFonts w:ascii="Palatino Linotype" w:eastAsia="Times New Roman" w:hAnsi="Palatino Linotype" w:cs="Times New Roman"/>
          <w:b/>
          <w:bCs/>
          <w:sz w:val="24"/>
          <w:szCs w:val="24"/>
          <w:u w:val="single"/>
          <w:lang w:eastAsia="fr-FR"/>
        </w:rPr>
      </w:pPr>
    </w:p>
    <w:p w14:paraId="74EEC140" w14:textId="29A1ACAE" w:rsidR="00524DDD" w:rsidRPr="00524DDD" w:rsidRDefault="00524DDD" w:rsidP="00524DDD">
      <w:pPr>
        <w:ind w:right="510"/>
        <w:jc w:val="both"/>
        <w:rPr>
          <w:rFonts w:ascii="Times New Roman" w:eastAsia="Times New Roman" w:hAnsi="Times New Roman" w:cs="Times New Roman"/>
          <w:b/>
          <w:bCs/>
          <w:sz w:val="20"/>
          <w:szCs w:val="24"/>
          <w:u w:val="single"/>
          <w:lang w:eastAsia="fr-FR"/>
        </w:rPr>
      </w:pPr>
      <w:r w:rsidRPr="00524DDD">
        <w:rPr>
          <w:rFonts w:ascii="Palatino Linotype" w:eastAsia="Times New Roman" w:hAnsi="Palatino Linotype" w:cs="Times New Roman"/>
          <w:b/>
          <w:bCs/>
          <w:sz w:val="24"/>
          <w:szCs w:val="24"/>
          <w:u w:val="single"/>
          <w:lang w:eastAsia="fr-FR"/>
        </w:rPr>
        <w:lastRenderedPageBreak/>
        <w:t>OBJET </w:t>
      </w:r>
      <w:r w:rsidRPr="00524DDD">
        <w:rPr>
          <w:rFonts w:ascii="Palatino Linotype" w:eastAsia="Times New Roman" w:hAnsi="Palatino Linotype" w:cs="Times New Roman"/>
          <w:b/>
          <w:bCs/>
          <w:sz w:val="24"/>
          <w:szCs w:val="24"/>
          <w:lang w:eastAsia="fr-FR"/>
        </w:rPr>
        <w:t xml:space="preserve">: INDEMNITES DE FONCTION AUX ADJOINTS AU MAIRE </w:t>
      </w:r>
    </w:p>
    <w:p w14:paraId="0678B38F" w14:textId="77777777" w:rsidR="00524DDD" w:rsidRPr="00524DDD" w:rsidRDefault="00524DDD" w:rsidP="00524DDD">
      <w:pPr>
        <w:ind w:right="510"/>
        <w:jc w:val="both"/>
        <w:rPr>
          <w:rFonts w:ascii="Palatino Linotype" w:eastAsia="Times New Roman" w:hAnsi="Palatino Linotype" w:cs="Times New Roman"/>
          <w:szCs w:val="24"/>
          <w:lang w:eastAsia="fr-FR"/>
        </w:rPr>
      </w:pPr>
    </w:p>
    <w:p w14:paraId="5F8D1970" w14:textId="77777777" w:rsidR="00524DDD" w:rsidRPr="00524DDD" w:rsidRDefault="00524DDD" w:rsidP="00524DDD">
      <w:pPr>
        <w:ind w:right="510"/>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Vu le Code Général des Collectivités territoriales et notamment les articles L 2123-20 et suivants,</w:t>
      </w:r>
    </w:p>
    <w:p w14:paraId="4315C923" w14:textId="77777777" w:rsidR="00524DDD" w:rsidRPr="00524DDD" w:rsidRDefault="00524DDD" w:rsidP="00524DDD">
      <w:pPr>
        <w:ind w:right="510"/>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Vu les arrêtés municipaux du 27 mai 2020 portant délégation de fonction aux adjoints au Maire.</w:t>
      </w:r>
    </w:p>
    <w:p w14:paraId="35D20953" w14:textId="77777777" w:rsidR="00524DDD" w:rsidRPr="00524DDD" w:rsidRDefault="00524DDD" w:rsidP="00524DDD">
      <w:pPr>
        <w:ind w:right="510"/>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Considérant qu’il appartient au Conseil municipal de fixer dans les conditions posées par la loi, les indemnités de fonctions versées aux adjoints au Maire, étant entendu que des crédits nécessaires sont prévus au budget communal.</w:t>
      </w:r>
    </w:p>
    <w:p w14:paraId="3C4DE8E3" w14:textId="77777777" w:rsidR="00524DDD" w:rsidRPr="00524DDD" w:rsidRDefault="00524DDD" w:rsidP="00524DDD">
      <w:pPr>
        <w:ind w:right="510"/>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Après en avoir délibéré, le Conseil municipal décide à l’unanimité et avec effet au 27 mai 2020 de fixer le montant des indemnités pour l’exercice effectif des fonctions d’adjoints au Maire :</w:t>
      </w:r>
    </w:p>
    <w:p w14:paraId="13EC28A1" w14:textId="77777777" w:rsidR="00524DDD" w:rsidRPr="00524DDD" w:rsidRDefault="00524DDD" w:rsidP="00524DDD">
      <w:pPr>
        <w:ind w:right="510"/>
        <w:jc w:val="both"/>
        <w:rPr>
          <w:rFonts w:ascii="Palatino Linotype" w:eastAsia="Times New Roman" w:hAnsi="Palatino Linotype" w:cs="Times New Roman"/>
          <w:szCs w:val="24"/>
          <w:lang w:eastAsia="fr-FR"/>
        </w:rPr>
      </w:pPr>
    </w:p>
    <w:p w14:paraId="65DF6BFF" w14:textId="77777777" w:rsidR="00524DDD" w:rsidRPr="00524DDD" w:rsidRDefault="00524DDD" w:rsidP="00524DDD">
      <w:pPr>
        <w:ind w:right="510"/>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(selon l’importance démographique de la commune)</w:t>
      </w:r>
    </w:p>
    <w:p w14:paraId="473F08BA" w14:textId="77777777" w:rsidR="00524DDD" w:rsidRPr="00524DDD" w:rsidRDefault="00524DDD" w:rsidP="00524DDD">
      <w:pPr>
        <w:ind w:right="510"/>
        <w:jc w:val="both"/>
        <w:rPr>
          <w:rFonts w:ascii="Palatino Linotype" w:eastAsia="Times New Roman" w:hAnsi="Palatino Linotype" w:cs="Times New Roman"/>
          <w:szCs w:val="24"/>
          <w:lang w:eastAsia="fr-FR"/>
        </w:rPr>
      </w:pPr>
    </w:p>
    <w:p w14:paraId="583EA168" w14:textId="77777777" w:rsidR="00524DDD" w:rsidRPr="00524DDD" w:rsidRDefault="00524DDD" w:rsidP="00524DDD">
      <w:pPr>
        <w:ind w:right="510"/>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population (460 habitants) Taux maximal de l’indice majorée 1027</w:t>
      </w:r>
    </w:p>
    <w:p w14:paraId="75C30AD0" w14:textId="77777777" w:rsidR="00524DDD" w:rsidRPr="00524DDD" w:rsidRDefault="00524DDD" w:rsidP="00524DDD">
      <w:pPr>
        <w:ind w:right="510"/>
        <w:jc w:val="both"/>
        <w:rPr>
          <w:rFonts w:ascii="Palatino Linotype" w:eastAsia="Times New Roman" w:hAnsi="Palatino Linotype" w:cs="Times New Roman"/>
          <w:szCs w:val="24"/>
          <w:lang w:eastAsia="fr-FR"/>
        </w:rPr>
      </w:pPr>
    </w:p>
    <w:p w14:paraId="5682CD50" w14:textId="180A344B" w:rsidR="00524DDD" w:rsidRDefault="00524DDD" w:rsidP="00524DDD">
      <w:pPr>
        <w:ind w:right="510"/>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De 0 à 500…………………………………….9.9 %</w:t>
      </w:r>
    </w:p>
    <w:p w14:paraId="5A84E91A" w14:textId="37EF6BB4" w:rsidR="00524DDD" w:rsidRDefault="00524DDD" w:rsidP="00524DDD">
      <w:pPr>
        <w:ind w:right="510"/>
        <w:jc w:val="both"/>
        <w:rPr>
          <w:rFonts w:ascii="Palatino Linotype" w:eastAsia="Times New Roman" w:hAnsi="Palatino Linotype" w:cs="Times New Roman"/>
          <w:szCs w:val="24"/>
          <w:lang w:eastAsia="fr-FR"/>
        </w:rPr>
      </w:pPr>
    </w:p>
    <w:p w14:paraId="4173845B" w14:textId="77777777" w:rsidR="00524DDD" w:rsidRPr="00524DDD" w:rsidRDefault="00524DDD" w:rsidP="00524DDD">
      <w:pPr>
        <w:jc w:val="both"/>
        <w:rPr>
          <w:rFonts w:ascii="Palatino Linotype" w:eastAsia="Times New Roman" w:hAnsi="Palatino Linotype" w:cs="Times New Roman"/>
          <w:b/>
          <w:bCs/>
          <w:sz w:val="24"/>
          <w:szCs w:val="24"/>
          <w:lang w:eastAsia="fr-FR"/>
        </w:rPr>
      </w:pPr>
      <w:r w:rsidRPr="00524DDD">
        <w:rPr>
          <w:rFonts w:ascii="Palatino Linotype" w:eastAsia="Times New Roman" w:hAnsi="Palatino Linotype" w:cs="Times New Roman"/>
          <w:b/>
          <w:bCs/>
          <w:sz w:val="24"/>
          <w:szCs w:val="24"/>
          <w:u w:val="single"/>
          <w:lang w:eastAsia="fr-FR"/>
        </w:rPr>
        <w:t>OBJET </w:t>
      </w:r>
      <w:r w:rsidRPr="00524DDD">
        <w:rPr>
          <w:rFonts w:ascii="Palatino Linotype" w:eastAsia="Times New Roman" w:hAnsi="Palatino Linotype" w:cs="Times New Roman"/>
          <w:b/>
          <w:bCs/>
          <w:sz w:val="24"/>
          <w:szCs w:val="24"/>
          <w:lang w:eastAsia="fr-FR"/>
        </w:rPr>
        <w:t>:DÉSIGNATION DES DÉLÉGUÉS A LA COMMISSION  D’APPEL D’OFFRES</w:t>
      </w:r>
    </w:p>
    <w:p w14:paraId="07A9624A" w14:textId="77777777" w:rsidR="00524DDD" w:rsidRPr="00524DDD" w:rsidRDefault="00524DDD" w:rsidP="00524DDD">
      <w:pPr>
        <w:tabs>
          <w:tab w:val="left" w:pos="1843"/>
        </w:tabs>
        <w:jc w:val="both"/>
        <w:rPr>
          <w:rFonts w:ascii="Times New Roman" w:eastAsia="Times New Roman" w:hAnsi="Times New Roman" w:cs="Times New Roman"/>
          <w:b/>
          <w:bCs/>
          <w:sz w:val="20"/>
          <w:szCs w:val="24"/>
          <w:u w:val="single"/>
          <w:lang w:eastAsia="fr-FR"/>
        </w:rPr>
      </w:pPr>
    </w:p>
    <w:p w14:paraId="2C2F56C8" w14:textId="77777777" w:rsidR="00524DDD" w:rsidRPr="00524DDD" w:rsidRDefault="00524DDD" w:rsidP="00524DDD">
      <w:pPr>
        <w:autoSpaceDE w:val="0"/>
        <w:autoSpaceDN w:val="0"/>
        <w:adjustRightInd w:val="0"/>
        <w:jc w:val="both"/>
        <w:rPr>
          <w:rFonts w:ascii="Times New Roman" w:eastAsia="LiberationSerif" w:hAnsi="Times New Roman" w:cs="Times New Roman"/>
          <w:color w:val="000000"/>
          <w:sz w:val="24"/>
          <w:szCs w:val="24"/>
          <w:lang w:eastAsia="fr-FR"/>
        </w:rPr>
      </w:pPr>
      <w:r w:rsidRPr="00524DDD">
        <w:rPr>
          <w:rFonts w:ascii="Times New Roman" w:eastAsia="LiberationSerif" w:hAnsi="Times New Roman" w:cs="Times New Roman"/>
          <w:color w:val="000000"/>
          <w:sz w:val="24"/>
          <w:szCs w:val="24"/>
          <w:lang w:eastAsia="fr-FR"/>
        </w:rPr>
        <w:t xml:space="preserve">Vu les dispositions de l’article L.1411-5 du code général des collectivités territoriales, prévoyant que la commission d’appel d’offres d’une commune de moins de 3 500 habitants doit comporter, en plus du Maire, président, 3 membres titulaires et 3 membres suppléants élus au sein du conseil municipal. </w:t>
      </w:r>
    </w:p>
    <w:p w14:paraId="2F21088E" w14:textId="77777777" w:rsidR="00524DDD" w:rsidRPr="00524DDD" w:rsidRDefault="00524DDD" w:rsidP="00524DDD">
      <w:pPr>
        <w:autoSpaceDE w:val="0"/>
        <w:autoSpaceDN w:val="0"/>
        <w:adjustRightInd w:val="0"/>
        <w:jc w:val="both"/>
        <w:rPr>
          <w:rFonts w:ascii="Times New Roman" w:eastAsia="LiberationSerif" w:hAnsi="Times New Roman" w:cs="Times New Roman"/>
          <w:color w:val="000000"/>
          <w:sz w:val="24"/>
          <w:szCs w:val="24"/>
          <w:lang w:eastAsia="fr-FR"/>
        </w:rPr>
      </w:pPr>
      <w:r w:rsidRPr="00524DDD">
        <w:rPr>
          <w:rFonts w:ascii="Times New Roman" w:eastAsia="LiberationSerif" w:hAnsi="Times New Roman" w:cs="Times New Roman"/>
          <w:color w:val="000000"/>
          <w:sz w:val="24"/>
          <w:szCs w:val="24"/>
          <w:lang w:eastAsia="fr-FR"/>
        </w:rPr>
        <w:t>Considérant qu’il est procédé, selon les mêmes modalités, à l’élection de suppléants en nombre égal à celui des membres titulaires,</w:t>
      </w:r>
    </w:p>
    <w:p w14:paraId="60916B2D" w14:textId="77777777" w:rsidR="00524DDD" w:rsidRPr="00524DDD" w:rsidRDefault="00524DDD" w:rsidP="00524DDD">
      <w:pPr>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Après élections les conseillers municipaux appelés à siéger à la Commission d’Appel d’Offres sont :</w:t>
      </w:r>
    </w:p>
    <w:p w14:paraId="45C99096" w14:textId="77777777" w:rsidR="00524DDD" w:rsidRPr="00524DDD" w:rsidRDefault="00524DDD" w:rsidP="00524DDD">
      <w:pPr>
        <w:rPr>
          <w:rFonts w:ascii="Palatino Linotype" w:eastAsia="Times New Roman" w:hAnsi="Palatino Linotype" w:cs="Times New Roman"/>
          <w:szCs w:val="24"/>
          <w:lang w:eastAsia="fr-FR"/>
        </w:rPr>
      </w:pPr>
    </w:p>
    <w:p w14:paraId="60BCB244" w14:textId="77777777" w:rsidR="00524DDD" w:rsidRPr="00524DDD" w:rsidRDefault="00524DDD" w:rsidP="00524DDD">
      <w:pPr>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 xml:space="preserve">Titulaires : AMBLARD Gilles – CLAUZIER Manon – GAT Nicolas – </w:t>
      </w:r>
    </w:p>
    <w:p w14:paraId="420FCA7F" w14:textId="77777777" w:rsidR="00524DDD" w:rsidRPr="00524DDD" w:rsidRDefault="00524DDD" w:rsidP="00524DDD">
      <w:pPr>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 xml:space="preserve">Suppléants : BASSET Anselme – VIDAL Carine – MOUTON Josiane - </w:t>
      </w:r>
    </w:p>
    <w:p w14:paraId="72D84446" w14:textId="77777777" w:rsidR="00524DDD" w:rsidRPr="00524DDD" w:rsidRDefault="00524DDD" w:rsidP="00524DDD">
      <w:pPr>
        <w:rPr>
          <w:rFonts w:ascii="Times New Roman" w:eastAsia="Times New Roman" w:hAnsi="Times New Roman" w:cs="Times New Roman"/>
          <w:szCs w:val="24"/>
          <w:lang w:eastAsia="fr-FR"/>
        </w:rPr>
      </w:pPr>
    </w:p>
    <w:p w14:paraId="6DC01EF9" w14:textId="77777777" w:rsidR="00524DDD" w:rsidRPr="00524DDD" w:rsidRDefault="00524DDD" w:rsidP="00524DDD">
      <w:pPr>
        <w:rPr>
          <w:rFonts w:ascii="Times New Roman" w:eastAsia="Times New Roman" w:hAnsi="Times New Roman" w:cs="Times New Roman"/>
          <w:sz w:val="24"/>
          <w:szCs w:val="24"/>
          <w:lang w:eastAsia="fr-FR"/>
        </w:rPr>
      </w:pPr>
      <w:r w:rsidRPr="00524DDD">
        <w:rPr>
          <w:rFonts w:ascii="Times New Roman" w:eastAsia="LiberationSerif" w:hAnsi="Times New Roman" w:cs="Times New Roman"/>
          <w:color w:val="000000"/>
          <w:sz w:val="24"/>
          <w:szCs w:val="24"/>
          <w:lang w:eastAsia="fr-FR"/>
        </w:rPr>
        <w:t>Pour faire partie, avec M. le Maire, Président, de la commission d’appel d’offres</w:t>
      </w:r>
    </w:p>
    <w:p w14:paraId="7703A963" w14:textId="7E7125DF" w:rsidR="00524DDD" w:rsidRDefault="00524DDD" w:rsidP="00524DDD">
      <w:pPr>
        <w:ind w:right="510"/>
        <w:jc w:val="both"/>
        <w:rPr>
          <w:rFonts w:ascii="Times New Roman" w:eastAsia="Times New Roman" w:hAnsi="Times New Roman" w:cs="Times New Roman"/>
          <w:szCs w:val="24"/>
          <w:lang w:eastAsia="fr-FR"/>
        </w:rPr>
      </w:pPr>
    </w:p>
    <w:p w14:paraId="55C6E01C" w14:textId="77777777" w:rsidR="00524DDD" w:rsidRPr="00524DDD" w:rsidRDefault="00524DDD" w:rsidP="00524DDD">
      <w:pPr>
        <w:ind w:right="510"/>
        <w:jc w:val="both"/>
        <w:rPr>
          <w:rFonts w:ascii="Times New Roman" w:eastAsia="Times New Roman" w:hAnsi="Times New Roman" w:cs="Times New Roman"/>
          <w:szCs w:val="24"/>
          <w:lang w:eastAsia="fr-FR"/>
        </w:rPr>
      </w:pPr>
    </w:p>
    <w:p w14:paraId="34FC481F" w14:textId="77777777" w:rsidR="00524DDD" w:rsidRPr="00524DDD" w:rsidRDefault="00524DDD" w:rsidP="00524DDD">
      <w:pPr>
        <w:jc w:val="both"/>
        <w:rPr>
          <w:rFonts w:ascii="Palatino Linotype" w:eastAsia="Times New Roman" w:hAnsi="Palatino Linotype" w:cs="Times New Roman"/>
          <w:b/>
          <w:bCs/>
          <w:sz w:val="20"/>
          <w:szCs w:val="24"/>
          <w:u w:val="single"/>
          <w:lang w:eastAsia="fr-FR"/>
        </w:rPr>
      </w:pPr>
      <w:r w:rsidRPr="00524DDD">
        <w:rPr>
          <w:rFonts w:ascii="Palatino Linotype" w:eastAsia="Times New Roman" w:hAnsi="Palatino Linotype" w:cs="Times New Roman"/>
          <w:b/>
          <w:bCs/>
          <w:sz w:val="24"/>
          <w:szCs w:val="24"/>
          <w:u w:val="single"/>
          <w:lang w:eastAsia="fr-FR"/>
        </w:rPr>
        <w:t>OBJET </w:t>
      </w:r>
      <w:r w:rsidRPr="00524DDD">
        <w:rPr>
          <w:rFonts w:ascii="Palatino Linotype" w:eastAsia="Times New Roman" w:hAnsi="Palatino Linotype" w:cs="Times New Roman"/>
          <w:b/>
          <w:bCs/>
          <w:sz w:val="24"/>
          <w:szCs w:val="24"/>
          <w:lang w:eastAsia="fr-FR"/>
        </w:rPr>
        <w:t>: COMMISSION COMMUNALE DES IMPÔTS DIRECTS</w:t>
      </w:r>
    </w:p>
    <w:p w14:paraId="4D67A527" w14:textId="77777777" w:rsidR="00524DDD" w:rsidRPr="00524DDD" w:rsidRDefault="00524DDD" w:rsidP="00524DDD">
      <w:pPr>
        <w:jc w:val="both"/>
        <w:rPr>
          <w:rFonts w:ascii="Palatino Linotype" w:eastAsia="Times New Roman" w:hAnsi="Palatino Linotype" w:cs="Times New Roman"/>
          <w:szCs w:val="24"/>
          <w:lang w:eastAsia="fr-FR"/>
        </w:rPr>
      </w:pPr>
    </w:p>
    <w:p w14:paraId="1C37A57B" w14:textId="77777777" w:rsidR="00524DDD" w:rsidRPr="00524DDD" w:rsidRDefault="00524DDD" w:rsidP="00524DDD">
      <w:pPr>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Suite aux élections municipales et au renouvellement des membres du conseil municipal, il est demandé aux communes de procéder à la constitution d’une nouvelle commission communale des impôts directs.</w:t>
      </w:r>
    </w:p>
    <w:p w14:paraId="1DD43122" w14:textId="77777777" w:rsidR="00524DDD" w:rsidRPr="00524DDD" w:rsidRDefault="00524DDD" w:rsidP="00524DDD">
      <w:pPr>
        <w:rPr>
          <w:rFonts w:ascii="Palatino Linotype" w:eastAsia="Times New Roman" w:hAnsi="Palatino Linotype" w:cs="Times New Roman"/>
          <w:szCs w:val="24"/>
          <w:lang w:eastAsia="fr-FR"/>
        </w:rPr>
      </w:pPr>
    </w:p>
    <w:p w14:paraId="706DA9D5"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 xml:space="preserve">Après délibération le conseil municipal a désigné les 24 commissaires suivants. </w:t>
      </w:r>
    </w:p>
    <w:p w14:paraId="3A195155"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(La désignation finale des commissaires sera effectuée par le directeur départemental des finances publiques. (6 titulaires + 6suppléants) )</w:t>
      </w:r>
    </w:p>
    <w:p w14:paraId="7851F494"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p>
    <w:tbl>
      <w:tblPr>
        <w:tblStyle w:val="Grilledutableau"/>
        <w:tblW w:w="0" w:type="auto"/>
        <w:tblLook w:val="04A0" w:firstRow="1" w:lastRow="0" w:firstColumn="1" w:lastColumn="0" w:noHBand="0" w:noVBand="1"/>
      </w:tblPr>
      <w:tblGrid>
        <w:gridCol w:w="767"/>
        <w:gridCol w:w="2519"/>
        <w:gridCol w:w="767"/>
        <w:gridCol w:w="3038"/>
      </w:tblGrid>
      <w:tr w:rsidR="00524DDD" w:rsidRPr="00524DDD" w14:paraId="08AA2524" w14:textId="77777777" w:rsidTr="00B47684">
        <w:tc>
          <w:tcPr>
            <w:tcW w:w="0" w:type="auto"/>
            <w:shd w:val="clear" w:color="auto" w:fill="F2F2F2" w:themeFill="background1" w:themeFillShade="F2"/>
          </w:tcPr>
          <w:p w14:paraId="7B20D5A3"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lastRenderedPageBreak/>
              <w:t>M</w:t>
            </w:r>
          </w:p>
        </w:tc>
        <w:tc>
          <w:tcPr>
            <w:tcW w:w="0" w:type="auto"/>
          </w:tcPr>
          <w:p w14:paraId="35B0C26E"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 xml:space="preserve">AMBLARD Gilles </w:t>
            </w:r>
          </w:p>
        </w:tc>
        <w:tc>
          <w:tcPr>
            <w:tcW w:w="0" w:type="auto"/>
            <w:shd w:val="clear" w:color="auto" w:fill="F2F2F2" w:themeFill="background1" w:themeFillShade="F2"/>
          </w:tcPr>
          <w:p w14:paraId="591FC54F"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w:t>
            </w:r>
          </w:p>
        </w:tc>
        <w:tc>
          <w:tcPr>
            <w:tcW w:w="0" w:type="auto"/>
          </w:tcPr>
          <w:p w14:paraId="32E14F40"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CHAMBONNET Guy</w:t>
            </w:r>
          </w:p>
        </w:tc>
      </w:tr>
      <w:tr w:rsidR="00524DDD" w:rsidRPr="00524DDD" w14:paraId="2D0C6349" w14:textId="77777777" w:rsidTr="00B47684">
        <w:tc>
          <w:tcPr>
            <w:tcW w:w="0" w:type="auto"/>
            <w:shd w:val="clear" w:color="auto" w:fill="F2F2F2" w:themeFill="background1" w:themeFillShade="F2"/>
          </w:tcPr>
          <w:p w14:paraId="025F9639"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 xml:space="preserve">M </w:t>
            </w:r>
          </w:p>
        </w:tc>
        <w:tc>
          <w:tcPr>
            <w:tcW w:w="0" w:type="auto"/>
          </w:tcPr>
          <w:p w14:paraId="2812A867"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BASSET Anselme</w:t>
            </w:r>
          </w:p>
        </w:tc>
        <w:tc>
          <w:tcPr>
            <w:tcW w:w="0" w:type="auto"/>
            <w:shd w:val="clear" w:color="auto" w:fill="F2F2F2" w:themeFill="background1" w:themeFillShade="F2"/>
          </w:tcPr>
          <w:p w14:paraId="6ED34AE3"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w:t>
            </w:r>
          </w:p>
        </w:tc>
        <w:tc>
          <w:tcPr>
            <w:tcW w:w="0" w:type="auto"/>
          </w:tcPr>
          <w:p w14:paraId="3AECE4A5"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FAURITTE Gérald</w:t>
            </w:r>
          </w:p>
        </w:tc>
      </w:tr>
      <w:tr w:rsidR="00524DDD" w:rsidRPr="00524DDD" w14:paraId="08073AC7" w14:textId="77777777" w:rsidTr="00B47684">
        <w:tc>
          <w:tcPr>
            <w:tcW w:w="0" w:type="auto"/>
            <w:shd w:val="clear" w:color="auto" w:fill="F2F2F2" w:themeFill="background1" w:themeFillShade="F2"/>
          </w:tcPr>
          <w:p w14:paraId="4F49BD16"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 xml:space="preserve">MME </w:t>
            </w:r>
          </w:p>
        </w:tc>
        <w:tc>
          <w:tcPr>
            <w:tcW w:w="0" w:type="auto"/>
          </w:tcPr>
          <w:p w14:paraId="5AE7DF77"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BENLIAN Lydie</w:t>
            </w:r>
          </w:p>
        </w:tc>
        <w:tc>
          <w:tcPr>
            <w:tcW w:w="0" w:type="auto"/>
            <w:shd w:val="clear" w:color="auto" w:fill="F2F2F2" w:themeFill="background1" w:themeFillShade="F2"/>
          </w:tcPr>
          <w:p w14:paraId="0C74B658"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MME</w:t>
            </w:r>
          </w:p>
        </w:tc>
        <w:tc>
          <w:tcPr>
            <w:tcW w:w="0" w:type="auto"/>
          </w:tcPr>
          <w:p w14:paraId="748406D6"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JOURY Carole</w:t>
            </w:r>
          </w:p>
        </w:tc>
      </w:tr>
      <w:tr w:rsidR="00524DDD" w:rsidRPr="00524DDD" w14:paraId="1135863E" w14:textId="77777777" w:rsidTr="00B47684">
        <w:tc>
          <w:tcPr>
            <w:tcW w:w="0" w:type="auto"/>
            <w:shd w:val="clear" w:color="auto" w:fill="F2F2F2" w:themeFill="background1" w:themeFillShade="F2"/>
          </w:tcPr>
          <w:p w14:paraId="1866A1A9"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 xml:space="preserve">MME </w:t>
            </w:r>
          </w:p>
        </w:tc>
        <w:tc>
          <w:tcPr>
            <w:tcW w:w="0" w:type="auto"/>
          </w:tcPr>
          <w:p w14:paraId="3454A12B"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CLAUZIER Manon</w:t>
            </w:r>
          </w:p>
        </w:tc>
        <w:tc>
          <w:tcPr>
            <w:tcW w:w="0" w:type="auto"/>
            <w:shd w:val="clear" w:color="auto" w:fill="F2F2F2" w:themeFill="background1" w:themeFillShade="F2"/>
          </w:tcPr>
          <w:p w14:paraId="2DB7C11E"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MME</w:t>
            </w:r>
          </w:p>
        </w:tc>
        <w:tc>
          <w:tcPr>
            <w:tcW w:w="0" w:type="auto"/>
          </w:tcPr>
          <w:p w14:paraId="7D787536"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FIALLON Lolita</w:t>
            </w:r>
          </w:p>
        </w:tc>
      </w:tr>
      <w:tr w:rsidR="00524DDD" w:rsidRPr="00524DDD" w14:paraId="3C80ADFE" w14:textId="77777777" w:rsidTr="00B47684">
        <w:tc>
          <w:tcPr>
            <w:tcW w:w="0" w:type="auto"/>
            <w:shd w:val="clear" w:color="auto" w:fill="F2F2F2" w:themeFill="background1" w:themeFillShade="F2"/>
          </w:tcPr>
          <w:p w14:paraId="4D6BA21C"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w:t>
            </w:r>
          </w:p>
        </w:tc>
        <w:tc>
          <w:tcPr>
            <w:tcW w:w="0" w:type="auto"/>
          </w:tcPr>
          <w:p w14:paraId="3536DEBE"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GAT Nicolas</w:t>
            </w:r>
          </w:p>
        </w:tc>
        <w:tc>
          <w:tcPr>
            <w:tcW w:w="0" w:type="auto"/>
            <w:shd w:val="clear" w:color="auto" w:fill="F2F2F2" w:themeFill="background1" w:themeFillShade="F2"/>
          </w:tcPr>
          <w:p w14:paraId="150BFF4F"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w:t>
            </w:r>
          </w:p>
        </w:tc>
        <w:tc>
          <w:tcPr>
            <w:tcW w:w="0" w:type="auto"/>
          </w:tcPr>
          <w:p w14:paraId="084E3CD7"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LAFOND Max</w:t>
            </w:r>
          </w:p>
        </w:tc>
      </w:tr>
      <w:tr w:rsidR="00524DDD" w:rsidRPr="00524DDD" w14:paraId="507BE1EC" w14:textId="77777777" w:rsidTr="00B47684">
        <w:tc>
          <w:tcPr>
            <w:tcW w:w="0" w:type="auto"/>
            <w:shd w:val="clear" w:color="auto" w:fill="F2F2F2" w:themeFill="background1" w:themeFillShade="F2"/>
          </w:tcPr>
          <w:p w14:paraId="2F9FB15B"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MME</w:t>
            </w:r>
          </w:p>
        </w:tc>
        <w:tc>
          <w:tcPr>
            <w:tcW w:w="0" w:type="auto"/>
          </w:tcPr>
          <w:p w14:paraId="1C63BFDC"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KHOUNI Jamila</w:t>
            </w:r>
          </w:p>
        </w:tc>
        <w:tc>
          <w:tcPr>
            <w:tcW w:w="0" w:type="auto"/>
            <w:shd w:val="clear" w:color="auto" w:fill="F2F2F2" w:themeFill="background1" w:themeFillShade="F2"/>
          </w:tcPr>
          <w:p w14:paraId="39C41F8F"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 xml:space="preserve">MME </w:t>
            </w:r>
          </w:p>
        </w:tc>
        <w:tc>
          <w:tcPr>
            <w:tcW w:w="0" w:type="auto"/>
          </w:tcPr>
          <w:p w14:paraId="33FB731D"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LARRA Brigitte</w:t>
            </w:r>
          </w:p>
        </w:tc>
      </w:tr>
      <w:tr w:rsidR="00524DDD" w:rsidRPr="00524DDD" w14:paraId="457C852A" w14:textId="77777777" w:rsidTr="00B47684">
        <w:tc>
          <w:tcPr>
            <w:tcW w:w="0" w:type="auto"/>
            <w:shd w:val="clear" w:color="auto" w:fill="F2F2F2" w:themeFill="background1" w:themeFillShade="F2"/>
          </w:tcPr>
          <w:p w14:paraId="3B96F207"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MME</w:t>
            </w:r>
          </w:p>
        </w:tc>
        <w:tc>
          <w:tcPr>
            <w:tcW w:w="0" w:type="auto"/>
          </w:tcPr>
          <w:p w14:paraId="28CFC179"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MOUTON Josiane</w:t>
            </w:r>
          </w:p>
        </w:tc>
        <w:tc>
          <w:tcPr>
            <w:tcW w:w="0" w:type="auto"/>
            <w:shd w:val="clear" w:color="auto" w:fill="F2F2F2" w:themeFill="background1" w:themeFillShade="F2"/>
          </w:tcPr>
          <w:p w14:paraId="453E0B02"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 xml:space="preserve">MME </w:t>
            </w:r>
          </w:p>
        </w:tc>
        <w:tc>
          <w:tcPr>
            <w:tcW w:w="0" w:type="auto"/>
          </w:tcPr>
          <w:p w14:paraId="78393393"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FAURE Carine</w:t>
            </w:r>
          </w:p>
        </w:tc>
      </w:tr>
      <w:tr w:rsidR="00524DDD" w:rsidRPr="00524DDD" w14:paraId="570E9787" w14:textId="77777777" w:rsidTr="00B47684">
        <w:tc>
          <w:tcPr>
            <w:tcW w:w="0" w:type="auto"/>
            <w:shd w:val="clear" w:color="auto" w:fill="F2F2F2" w:themeFill="background1" w:themeFillShade="F2"/>
          </w:tcPr>
          <w:p w14:paraId="550D7259"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w:t>
            </w:r>
          </w:p>
        </w:tc>
        <w:tc>
          <w:tcPr>
            <w:tcW w:w="0" w:type="auto"/>
          </w:tcPr>
          <w:p w14:paraId="7FE8B537"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SABOT Nicolas</w:t>
            </w:r>
          </w:p>
        </w:tc>
        <w:tc>
          <w:tcPr>
            <w:tcW w:w="0" w:type="auto"/>
            <w:shd w:val="clear" w:color="auto" w:fill="F2F2F2" w:themeFill="background1" w:themeFillShade="F2"/>
          </w:tcPr>
          <w:p w14:paraId="1D7D0CF9"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MME</w:t>
            </w:r>
          </w:p>
        </w:tc>
        <w:tc>
          <w:tcPr>
            <w:tcW w:w="0" w:type="auto"/>
          </w:tcPr>
          <w:p w14:paraId="61676806"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NOVE-JOSSERAND Mireille</w:t>
            </w:r>
          </w:p>
        </w:tc>
      </w:tr>
      <w:tr w:rsidR="00524DDD" w:rsidRPr="00524DDD" w14:paraId="64C9A744" w14:textId="77777777" w:rsidTr="00B47684">
        <w:tc>
          <w:tcPr>
            <w:tcW w:w="0" w:type="auto"/>
            <w:shd w:val="clear" w:color="auto" w:fill="F2F2F2" w:themeFill="background1" w:themeFillShade="F2"/>
          </w:tcPr>
          <w:p w14:paraId="65D7FEB7"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 xml:space="preserve">MME </w:t>
            </w:r>
          </w:p>
        </w:tc>
        <w:tc>
          <w:tcPr>
            <w:tcW w:w="0" w:type="auto"/>
          </w:tcPr>
          <w:p w14:paraId="2A53A92B"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VIDAL Carine</w:t>
            </w:r>
          </w:p>
        </w:tc>
        <w:tc>
          <w:tcPr>
            <w:tcW w:w="0" w:type="auto"/>
            <w:shd w:val="clear" w:color="auto" w:fill="F2F2F2" w:themeFill="background1" w:themeFillShade="F2"/>
          </w:tcPr>
          <w:p w14:paraId="668DA5AB"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 xml:space="preserve">M </w:t>
            </w:r>
          </w:p>
        </w:tc>
        <w:tc>
          <w:tcPr>
            <w:tcW w:w="0" w:type="auto"/>
          </w:tcPr>
          <w:p w14:paraId="63198329"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SEVENIER Marcel</w:t>
            </w:r>
          </w:p>
        </w:tc>
      </w:tr>
      <w:tr w:rsidR="00524DDD" w:rsidRPr="00524DDD" w14:paraId="65388BE6" w14:textId="77777777" w:rsidTr="00B47684">
        <w:tc>
          <w:tcPr>
            <w:tcW w:w="0" w:type="auto"/>
            <w:shd w:val="clear" w:color="auto" w:fill="F2F2F2" w:themeFill="background1" w:themeFillShade="F2"/>
          </w:tcPr>
          <w:p w14:paraId="2722C0B5"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MME</w:t>
            </w:r>
          </w:p>
        </w:tc>
        <w:tc>
          <w:tcPr>
            <w:tcW w:w="0" w:type="auto"/>
          </w:tcPr>
          <w:p w14:paraId="7B47B3E5"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ZAESSINGER Cécile</w:t>
            </w:r>
          </w:p>
        </w:tc>
        <w:tc>
          <w:tcPr>
            <w:tcW w:w="0" w:type="auto"/>
            <w:shd w:val="clear" w:color="auto" w:fill="F2F2F2" w:themeFill="background1" w:themeFillShade="F2"/>
          </w:tcPr>
          <w:p w14:paraId="08CD57B9"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MME</w:t>
            </w:r>
          </w:p>
        </w:tc>
        <w:tc>
          <w:tcPr>
            <w:tcW w:w="0" w:type="auto"/>
          </w:tcPr>
          <w:p w14:paraId="48AB0DAD"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HESLOUIN Josette</w:t>
            </w:r>
          </w:p>
        </w:tc>
      </w:tr>
      <w:tr w:rsidR="00524DDD" w:rsidRPr="00524DDD" w14:paraId="232EE491" w14:textId="77777777" w:rsidTr="00B47684">
        <w:tc>
          <w:tcPr>
            <w:tcW w:w="0" w:type="auto"/>
            <w:shd w:val="clear" w:color="auto" w:fill="F2F2F2" w:themeFill="background1" w:themeFillShade="F2"/>
          </w:tcPr>
          <w:p w14:paraId="455BDF87"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w:t>
            </w:r>
          </w:p>
        </w:tc>
        <w:tc>
          <w:tcPr>
            <w:tcW w:w="0" w:type="auto"/>
          </w:tcPr>
          <w:p w14:paraId="709B2A3D"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 xml:space="preserve">ALLAIN Hervé </w:t>
            </w:r>
          </w:p>
        </w:tc>
        <w:tc>
          <w:tcPr>
            <w:tcW w:w="0" w:type="auto"/>
            <w:shd w:val="clear" w:color="auto" w:fill="F2F2F2" w:themeFill="background1" w:themeFillShade="F2"/>
          </w:tcPr>
          <w:p w14:paraId="0BB04B18"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MME</w:t>
            </w:r>
          </w:p>
        </w:tc>
        <w:tc>
          <w:tcPr>
            <w:tcW w:w="0" w:type="auto"/>
          </w:tcPr>
          <w:p w14:paraId="053D7E9C"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PIGNARD Eliette</w:t>
            </w:r>
          </w:p>
        </w:tc>
      </w:tr>
      <w:tr w:rsidR="00524DDD" w:rsidRPr="00524DDD" w14:paraId="134D060E" w14:textId="77777777" w:rsidTr="00B47684">
        <w:tc>
          <w:tcPr>
            <w:tcW w:w="0" w:type="auto"/>
            <w:shd w:val="clear" w:color="auto" w:fill="F2F2F2" w:themeFill="background1" w:themeFillShade="F2"/>
          </w:tcPr>
          <w:p w14:paraId="59034380"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 xml:space="preserve">M </w:t>
            </w:r>
          </w:p>
        </w:tc>
        <w:tc>
          <w:tcPr>
            <w:tcW w:w="0" w:type="auto"/>
          </w:tcPr>
          <w:p w14:paraId="6D416182"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AQUADRO Jean-Pierre</w:t>
            </w:r>
          </w:p>
        </w:tc>
        <w:tc>
          <w:tcPr>
            <w:tcW w:w="0" w:type="auto"/>
            <w:shd w:val="clear" w:color="auto" w:fill="F2F2F2" w:themeFill="background1" w:themeFillShade="F2"/>
          </w:tcPr>
          <w:p w14:paraId="0046BA88"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MME</w:t>
            </w:r>
          </w:p>
        </w:tc>
        <w:tc>
          <w:tcPr>
            <w:tcW w:w="0" w:type="auto"/>
          </w:tcPr>
          <w:p w14:paraId="346EA216"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AZIBI Valérie</w:t>
            </w:r>
          </w:p>
        </w:tc>
      </w:tr>
    </w:tbl>
    <w:p w14:paraId="0CEE03B5" w14:textId="77777777" w:rsidR="00524DDD" w:rsidRPr="00524DDD" w:rsidRDefault="00524DDD" w:rsidP="00524DDD">
      <w:pPr>
        <w:tabs>
          <w:tab w:val="left" w:pos="6840"/>
        </w:tabs>
        <w:jc w:val="both"/>
        <w:rPr>
          <w:rFonts w:ascii="Palatino Linotype" w:eastAsia="Times New Roman" w:hAnsi="Palatino Linotype" w:cs="Times New Roman"/>
          <w:szCs w:val="24"/>
          <w:lang w:eastAsia="fr-FR"/>
        </w:rPr>
      </w:pPr>
    </w:p>
    <w:p w14:paraId="730B6AB9" w14:textId="2210E835" w:rsidR="00524DDD" w:rsidRDefault="00524DDD" w:rsidP="00524DDD">
      <w:pPr>
        <w:ind w:right="510"/>
        <w:jc w:val="both"/>
        <w:rPr>
          <w:rFonts w:ascii="Times New Roman" w:eastAsia="Times New Roman" w:hAnsi="Times New Roman" w:cs="Times New Roman"/>
          <w:sz w:val="24"/>
          <w:szCs w:val="24"/>
          <w:lang w:eastAsia="fr-FR"/>
        </w:rPr>
      </w:pPr>
    </w:p>
    <w:p w14:paraId="77D03167" w14:textId="77777777" w:rsidR="00524DDD" w:rsidRPr="00524DDD" w:rsidRDefault="00524DDD" w:rsidP="00524DDD">
      <w:pPr>
        <w:ind w:right="990"/>
        <w:jc w:val="both"/>
        <w:rPr>
          <w:rFonts w:ascii="Times New Roman" w:eastAsia="Times New Roman" w:hAnsi="Times New Roman" w:cs="Times New Roman"/>
          <w:b/>
          <w:bCs/>
          <w:sz w:val="20"/>
          <w:szCs w:val="24"/>
          <w:u w:val="single"/>
          <w:lang w:eastAsia="fr-FR"/>
        </w:rPr>
      </w:pPr>
      <w:r w:rsidRPr="00524DDD">
        <w:rPr>
          <w:rFonts w:ascii="Palatino Linotype" w:eastAsia="Times New Roman" w:hAnsi="Palatino Linotype" w:cs="Times New Roman"/>
          <w:b/>
          <w:bCs/>
          <w:sz w:val="24"/>
          <w:szCs w:val="24"/>
          <w:u w:val="single"/>
          <w:lang w:eastAsia="fr-FR"/>
        </w:rPr>
        <w:t>OBJET </w:t>
      </w:r>
      <w:r w:rsidRPr="00524DDD">
        <w:rPr>
          <w:rFonts w:ascii="Palatino Linotype" w:eastAsia="Times New Roman" w:hAnsi="Palatino Linotype" w:cs="Times New Roman"/>
          <w:b/>
          <w:bCs/>
          <w:sz w:val="24"/>
          <w:szCs w:val="24"/>
          <w:lang w:eastAsia="fr-FR"/>
        </w:rPr>
        <w:t xml:space="preserve">: DÉSIGNATION DES DÉLÉGUÉS SYNDICAT INTERCOMMUNAL D’ENERGIE « LA PAYRE » </w:t>
      </w:r>
    </w:p>
    <w:p w14:paraId="09042E76" w14:textId="77777777" w:rsidR="00524DDD" w:rsidRPr="00524DDD" w:rsidRDefault="00524DDD" w:rsidP="00524DDD">
      <w:pPr>
        <w:ind w:right="990"/>
        <w:jc w:val="both"/>
        <w:rPr>
          <w:rFonts w:ascii="Palatino Linotype" w:eastAsia="Times New Roman" w:hAnsi="Palatino Linotype" w:cs="Times New Roman"/>
          <w:szCs w:val="24"/>
          <w:lang w:eastAsia="fr-FR"/>
        </w:rPr>
      </w:pPr>
    </w:p>
    <w:p w14:paraId="00772A08" w14:textId="77777777" w:rsidR="00524DDD" w:rsidRPr="00524DDD" w:rsidRDefault="00524DDD" w:rsidP="00524DDD">
      <w:pPr>
        <w:ind w:right="990"/>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La commune de ROCHESSAUVE faisant partie du Syndicat intercommunal d’énergie « La Payre », il y a lieu de désigner des délégués pour la représenter.</w:t>
      </w:r>
    </w:p>
    <w:p w14:paraId="2AE1402B" w14:textId="77777777" w:rsidR="00524DDD" w:rsidRPr="00524DDD" w:rsidRDefault="00524DDD" w:rsidP="00524DDD">
      <w:pPr>
        <w:ind w:right="990"/>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 xml:space="preserve">Après délibération, le Conseil municipal à l’unanimité désigne : </w:t>
      </w:r>
    </w:p>
    <w:p w14:paraId="1E6770CA" w14:textId="77777777" w:rsidR="00524DDD" w:rsidRPr="00524DDD" w:rsidRDefault="00524DDD" w:rsidP="00524DDD">
      <w:pPr>
        <w:ind w:right="990"/>
        <w:rPr>
          <w:rFonts w:ascii="Palatino Linotype" w:eastAsia="Times New Roman" w:hAnsi="Palatino Linotype" w:cs="Times New Roman"/>
          <w:szCs w:val="24"/>
          <w:lang w:eastAsia="fr-FR"/>
        </w:rPr>
      </w:pPr>
    </w:p>
    <w:p w14:paraId="015EAD95" w14:textId="77777777" w:rsidR="00524DDD" w:rsidRPr="00524DDD" w:rsidRDefault="00524DDD" w:rsidP="00524DDD">
      <w:pPr>
        <w:ind w:right="990"/>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u w:val="single"/>
          <w:lang w:eastAsia="fr-FR"/>
        </w:rPr>
        <w:t>Titulaires</w:t>
      </w:r>
      <w:r w:rsidRPr="00524DDD">
        <w:rPr>
          <w:rFonts w:ascii="Palatino Linotype" w:eastAsia="Times New Roman" w:hAnsi="Palatino Linotype" w:cs="Times New Roman"/>
          <w:szCs w:val="24"/>
          <w:lang w:eastAsia="fr-FR"/>
        </w:rPr>
        <w:t xml:space="preserve"> : VERNET Sébastien – AMBLARD Gilles </w:t>
      </w:r>
    </w:p>
    <w:p w14:paraId="2835E973" w14:textId="77777777" w:rsidR="00524DDD" w:rsidRPr="00524DDD" w:rsidRDefault="00524DDD" w:rsidP="00524DDD">
      <w:pPr>
        <w:ind w:right="990"/>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u w:val="single"/>
          <w:lang w:eastAsia="fr-FR"/>
        </w:rPr>
        <w:t>Suppléants</w:t>
      </w:r>
      <w:r w:rsidRPr="00524DDD">
        <w:rPr>
          <w:rFonts w:ascii="Palatino Linotype" w:eastAsia="Times New Roman" w:hAnsi="Palatino Linotype" w:cs="Times New Roman"/>
          <w:szCs w:val="24"/>
          <w:lang w:eastAsia="fr-FR"/>
        </w:rPr>
        <w:t> : VIDAL Carine – ZAESSINGER Cécile</w:t>
      </w:r>
    </w:p>
    <w:p w14:paraId="37499CB9" w14:textId="77777777" w:rsidR="00524DDD" w:rsidRPr="00524DDD" w:rsidRDefault="00524DDD" w:rsidP="00524DDD">
      <w:pPr>
        <w:ind w:right="990"/>
        <w:rPr>
          <w:rFonts w:ascii="Palatino Linotype" w:eastAsia="Times New Roman" w:hAnsi="Palatino Linotype" w:cs="Times New Roman"/>
          <w:szCs w:val="24"/>
          <w:lang w:eastAsia="fr-FR"/>
        </w:rPr>
      </w:pPr>
    </w:p>
    <w:p w14:paraId="1E0E302D" w14:textId="77777777" w:rsidR="00524DDD" w:rsidRPr="00524DDD" w:rsidRDefault="00524DDD" w:rsidP="00524DDD">
      <w:pPr>
        <w:ind w:right="990"/>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Comme délégués.</w:t>
      </w:r>
    </w:p>
    <w:p w14:paraId="5006BE8C" w14:textId="77777777" w:rsidR="008A05DE" w:rsidRDefault="008A05DE" w:rsidP="00E43EB0">
      <w:pPr>
        <w:ind w:right="403"/>
        <w:jc w:val="both"/>
        <w:rPr>
          <w:rFonts w:ascii="Palatino Linotype" w:eastAsia="Times New Roman" w:hAnsi="Palatino Linotype" w:cs="Times New Roman"/>
          <w:b/>
          <w:bCs/>
          <w:sz w:val="24"/>
          <w:szCs w:val="24"/>
          <w:u w:val="single"/>
          <w:lang w:eastAsia="fr-FR"/>
        </w:rPr>
      </w:pPr>
    </w:p>
    <w:p w14:paraId="1EA1FA74" w14:textId="521D7B0F" w:rsidR="00E43EB0" w:rsidRDefault="00524DDD" w:rsidP="00E43EB0">
      <w:pPr>
        <w:ind w:right="403"/>
        <w:jc w:val="both"/>
        <w:rPr>
          <w:rFonts w:ascii="Palatino Linotype" w:eastAsia="Times New Roman" w:hAnsi="Palatino Linotype" w:cs="Times New Roman"/>
          <w:b/>
          <w:bCs/>
          <w:sz w:val="24"/>
          <w:szCs w:val="24"/>
          <w:lang w:eastAsia="fr-FR"/>
        </w:rPr>
      </w:pPr>
      <w:r w:rsidRPr="00524DDD">
        <w:rPr>
          <w:rFonts w:ascii="Palatino Linotype" w:eastAsia="Times New Roman" w:hAnsi="Palatino Linotype" w:cs="Times New Roman"/>
          <w:b/>
          <w:bCs/>
          <w:sz w:val="24"/>
          <w:szCs w:val="24"/>
          <w:u w:val="single"/>
          <w:lang w:eastAsia="fr-FR"/>
        </w:rPr>
        <w:t>OBJET </w:t>
      </w:r>
      <w:r w:rsidRPr="00524DDD">
        <w:rPr>
          <w:rFonts w:ascii="Palatino Linotype" w:eastAsia="Times New Roman" w:hAnsi="Palatino Linotype" w:cs="Times New Roman"/>
          <w:b/>
          <w:bCs/>
          <w:sz w:val="24"/>
          <w:szCs w:val="24"/>
          <w:lang w:eastAsia="fr-FR"/>
        </w:rPr>
        <w:t xml:space="preserve">: </w:t>
      </w:r>
      <w:bookmarkStart w:id="0" w:name="_Hlk508178175"/>
      <w:r w:rsidR="00E43EB0">
        <w:rPr>
          <w:rFonts w:ascii="Palatino Linotype" w:eastAsia="Times New Roman" w:hAnsi="Palatino Linotype" w:cs="Times New Roman"/>
          <w:b/>
          <w:bCs/>
          <w:sz w:val="24"/>
          <w:szCs w:val="24"/>
          <w:lang w:eastAsia="fr-FR"/>
        </w:rPr>
        <w:t>CCAS</w:t>
      </w:r>
      <w:r w:rsidRPr="00524DDD">
        <w:rPr>
          <w:rFonts w:ascii="Palatino Linotype" w:eastAsia="Times New Roman" w:hAnsi="Palatino Linotype" w:cs="Times New Roman"/>
          <w:b/>
          <w:bCs/>
          <w:sz w:val="24"/>
          <w:szCs w:val="24"/>
          <w:lang w:eastAsia="fr-FR"/>
        </w:rPr>
        <w:t xml:space="preserve"> </w:t>
      </w:r>
      <w:bookmarkEnd w:id="0"/>
    </w:p>
    <w:p w14:paraId="184DC346" w14:textId="77777777" w:rsidR="00E43EB0" w:rsidRDefault="00E43EB0" w:rsidP="00E43EB0">
      <w:pPr>
        <w:ind w:right="403"/>
        <w:jc w:val="both"/>
        <w:rPr>
          <w:rFonts w:ascii="Palatino Linotype" w:eastAsia="Times New Roman" w:hAnsi="Palatino Linotype" w:cs="Times New Roman"/>
          <w:b/>
          <w:bCs/>
          <w:sz w:val="24"/>
          <w:szCs w:val="24"/>
          <w:lang w:eastAsia="fr-FR"/>
        </w:rPr>
      </w:pPr>
    </w:p>
    <w:p w14:paraId="315F5B64" w14:textId="77777777" w:rsidR="00E43EB0" w:rsidRDefault="00E43EB0" w:rsidP="00E43EB0">
      <w:pPr>
        <w:ind w:right="403"/>
        <w:jc w:val="both"/>
        <w:rPr>
          <w:sz w:val="24"/>
          <w:szCs w:val="24"/>
        </w:rPr>
      </w:pPr>
      <w:r>
        <w:rPr>
          <w:sz w:val="24"/>
          <w:szCs w:val="24"/>
        </w:rPr>
        <w:t xml:space="preserve">Après avoir fixé à l’unanimité </w:t>
      </w:r>
      <w:r w:rsidR="00524DDD">
        <w:rPr>
          <w:sz w:val="24"/>
          <w:szCs w:val="24"/>
        </w:rPr>
        <w:t>à 08 le nombre des membres du conseil d’administration du CCAS, soit 4 membres élus par le conseil municipal et 4 membres nommés par le maire parmi les personnes non membres du conseil municipal mentionnées au quatrième alinéa de l’article R.123-6 du code de l’action sociale et des familles</w:t>
      </w:r>
      <w:r>
        <w:rPr>
          <w:sz w:val="24"/>
          <w:szCs w:val="24"/>
        </w:rPr>
        <w:t xml:space="preserve">, le conseil municipal déclare les personnes ci-dessous </w:t>
      </w:r>
      <w:r w:rsidRPr="00013048">
        <w:rPr>
          <w:sz w:val="24"/>
          <w:szCs w:val="24"/>
        </w:rPr>
        <w:t xml:space="preserve">élus pour siéger au sein du Conseil d’Administration du CCAS de la commune de </w:t>
      </w:r>
      <w:r>
        <w:rPr>
          <w:sz w:val="24"/>
          <w:szCs w:val="24"/>
        </w:rPr>
        <w:t>ROCHESSAUVE</w:t>
      </w:r>
      <w:r w:rsidRPr="00013048">
        <w:rPr>
          <w:sz w:val="24"/>
          <w:szCs w:val="24"/>
        </w:rPr>
        <w:t>.</w:t>
      </w:r>
    </w:p>
    <w:p w14:paraId="222A3504" w14:textId="77777777" w:rsidR="00E43EB0" w:rsidRDefault="00E43EB0" w:rsidP="00E43EB0">
      <w:pPr>
        <w:ind w:right="403"/>
        <w:jc w:val="both"/>
        <w:rPr>
          <w:sz w:val="24"/>
          <w:szCs w:val="24"/>
        </w:rPr>
      </w:pPr>
    </w:p>
    <w:p w14:paraId="759F2D2B" w14:textId="77777777" w:rsidR="00E43EB0" w:rsidRDefault="00E43EB0" w:rsidP="00E43EB0">
      <w:pPr>
        <w:ind w:right="403"/>
        <w:jc w:val="both"/>
        <w:rPr>
          <w:sz w:val="24"/>
          <w:szCs w:val="24"/>
        </w:rPr>
      </w:pPr>
      <w:r>
        <w:rPr>
          <w:sz w:val="24"/>
          <w:szCs w:val="24"/>
        </w:rPr>
        <w:t>-</w:t>
      </w:r>
      <w:r w:rsidR="00524DDD">
        <w:rPr>
          <w:sz w:val="24"/>
          <w:szCs w:val="24"/>
        </w:rPr>
        <w:t>Membres élus par Conseil Municipal : MOUTON Josiane, KHOUNI Jamila, BENLIAN Lydie, AMBLARD Gilles</w:t>
      </w:r>
    </w:p>
    <w:p w14:paraId="69EB171D" w14:textId="7694B205" w:rsidR="00524DDD" w:rsidRPr="00E43EB0" w:rsidRDefault="00E43EB0" w:rsidP="00E43EB0">
      <w:pPr>
        <w:ind w:right="403"/>
        <w:jc w:val="both"/>
        <w:rPr>
          <w:rFonts w:ascii="Times New Roman" w:eastAsia="Times New Roman" w:hAnsi="Times New Roman" w:cs="Times New Roman"/>
          <w:sz w:val="24"/>
          <w:szCs w:val="24"/>
          <w:lang w:eastAsia="fr-FR"/>
        </w:rPr>
      </w:pPr>
      <w:r>
        <w:rPr>
          <w:sz w:val="24"/>
          <w:szCs w:val="24"/>
        </w:rPr>
        <w:t>-</w:t>
      </w:r>
      <w:r w:rsidR="00524DDD" w:rsidRPr="00013048">
        <w:rPr>
          <w:sz w:val="24"/>
          <w:szCs w:val="24"/>
        </w:rPr>
        <w:t xml:space="preserve">Membres nommés par le Maire : </w:t>
      </w:r>
      <w:r w:rsidR="00524DDD">
        <w:rPr>
          <w:sz w:val="24"/>
          <w:szCs w:val="24"/>
        </w:rPr>
        <w:t>HEMERY Bernadette, ALBERT Annie, QUINARD Claude, CHAREYRON Bernadette</w:t>
      </w:r>
    </w:p>
    <w:p w14:paraId="27C7A9CF" w14:textId="77777777" w:rsidR="00E43EB0" w:rsidRDefault="00E43EB0" w:rsidP="00524DDD">
      <w:pPr>
        <w:jc w:val="both"/>
        <w:rPr>
          <w:rFonts w:ascii="Palatino Linotype" w:eastAsia="Times New Roman" w:hAnsi="Palatino Linotype" w:cs="Times New Roman"/>
          <w:b/>
          <w:bCs/>
          <w:sz w:val="24"/>
          <w:szCs w:val="24"/>
          <w:u w:val="single"/>
          <w:lang w:eastAsia="fr-FR"/>
        </w:rPr>
      </w:pPr>
    </w:p>
    <w:p w14:paraId="73023808" w14:textId="417E5D22" w:rsidR="00524DDD" w:rsidRPr="00524DDD" w:rsidRDefault="00524DDD" w:rsidP="00524DDD">
      <w:pPr>
        <w:jc w:val="both"/>
        <w:rPr>
          <w:rFonts w:ascii="Palatino Linotype" w:eastAsia="Times New Roman" w:hAnsi="Palatino Linotype" w:cs="Times New Roman"/>
          <w:b/>
          <w:bCs/>
          <w:sz w:val="24"/>
          <w:szCs w:val="24"/>
          <w:lang w:eastAsia="fr-FR"/>
        </w:rPr>
      </w:pPr>
      <w:r w:rsidRPr="00524DDD">
        <w:rPr>
          <w:rFonts w:ascii="Palatino Linotype" w:eastAsia="Times New Roman" w:hAnsi="Palatino Linotype" w:cs="Times New Roman"/>
          <w:b/>
          <w:bCs/>
          <w:sz w:val="24"/>
          <w:szCs w:val="24"/>
          <w:u w:val="single"/>
          <w:lang w:eastAsia="fr-FR"/>
        </w:rPr>
        <w:t>OBJET </w:t>
      </w:r>
      <w:r w:rsidRPr="00524DDD">
        <w:rPr>
          <w:rFonts w:ascii="Palatino Linotype" w:eastAsia="Times New Roman" w:hAnsi="Palatino Linotype" w:cs="Times New Roman"/>
          <w:b/>
          <w:bCs/>
          <w:sz w:val="24"/>
          <w:szCs w:val="24"/>
          <w:lang w:eastAsia="fr-FR"/>
        </w:rPr>
        <w:t>: DEMANDE SUBVENTION HIVER 2019/2020</w:t>
      </w:r>
    </w:p>
    <w:p w14:paraId="372C76BB" w14:textId="77777777" w:rsidR="00524DDD" w:rsidRPr="00524DDD" w:rsidRDefault="00524DDD" w:rsidP="00524DDD">
      <w:pPr>
        <w:jc w:val="both"/>
        <w:rPr>
          <w:rFonts w:ascii="Palatino Linotype" w:eastAsia="Times New Roman" w:hAnsi="Palatino Linotype" w:cs="Arial"/>
          <w:sz w:val="24"/>
          <w:szCs w:val="24"/>
          <w:lang w:eastAsia="fr-FR"/>
        </w:rPr>
      </w:pPr>
    </w:p>
    <w:p w14:paraId="3FD3A618" w14:textId="77777777" w:rsidR="00524DDD" w:rsidRPr="00524DDD" w:rsidRDefault="00524DDD" w:rsidP="00524DDD">
      <w:pPr>
        <w:jc w:val="both"/>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Conformément au règlement départemental d’aide au déneigement des voiries communales et intercommunales, adopté en 2015 et confirmé lors du vote du budget primitif 2020, la commune à la possibilité de solliciter une subvention pour l’hiver 2019-2020.</w:t>
      </w:r>
    </w:p>
    <w:p w14:paraId="3597CF78" w14:textId="77777777" w:rsidR="00524DDD" w:rsidRPr="00524DDD" w:rsidRDefault="00524DDD" w:rsidP="00524DDD">
      <w:pPr>
        <w:jc w:val="both"/>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lastRenderedPageBreak/>
        <w:t>Les dépenses prises en compte sont l’achat de sel ainsi que les travaux de déneigement. La subvention allouée peut être de 50 % du montant TTC des dépenses dans la mesure où celles-ci représentent plus de 70€ par kilomètre de voirie communale.</w:t>
      </w:r>
    </w:p>
    <w:p w14:paraId="2191A065" w14:textId="77777777" w:rsidR="00524DDD" w:rsidRPr="00524DDD" w:rsidRDefault="00524DDD" w:rsidP="00524DDD">
      <w:pPr>
        <w:jc w:val="both"/>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La commune ayant été touchée durant cet hiver, la dépense totale pour l’hiver 2019/2020 représente 73.70 € par kilomètre de voirie. La commune peut donc prétendre à une aide du Département.</w:t>
      </w:r>
    </w:p>
    <w:p w14:paraId="6AC30EBE" w14:textId="77777777" w:rsidR="00524DDD" w:rsidRPr="00524DDD" w:rsidRDefault="00524DDD" w:rsidP="00524DDD">
      <w:pPr>
        <w:jc w:val="both"/>
        <w:rPr>
          <w:rFonts w:ascii="Palatino Linotype" w:eastAsia="Times New Roman" w:hAnsi="Palatino Linotype" w:cs="Times New Roman"/>
          <w:szCs w:val="24"/>
          <w:lang w:eastAsia="fr-FR"/>
        </w:rPr>
      </w:pPr>
    </w:p>
    <w:p w14:paraId="581976DF" w14:textId="77777777" w:rsidR="00524DDD" w:rsidRPr="00524DDD" w:rsidRDefault="00524DDD" w:rsidP="00524DDD">
      <w:pPr>
        <w:rPr>
          <w:rFonts w:ascii="Palatino Linotype" w:eastAsia="Times New Roman" w:hAnsi="Palatino Linotype" w:cs="Times New Roman"/>
          <w:szCs w:val="24"/>
          <w:lang w:eastAsia="fr-FR"/>
        </w:rPr>
      </w:pPr>
      <w:r w:rsidRPr="00524DDD">
        <w:rPr>
          <w:rFonts w:ascii="Palatino Linotype" w:eastAsia="Times New Roman" w:hAnsi="Palatino Linotype" w:cs="Times New Roman"/>
          <w:szCs w:val="24"/>
          <w:lang w:eastAsia="fr-FR"/>
        </w:rPr>
        <w:t>Le conseil Municipal après en avoir délibéré à l’unanimité :</w:t>
      </w:r>
    </w:p>
    <w:p w14:paraId="63F23FC5" w14:textId="77777777" w:rsidR="00524DDD" w:rsidRPr="00524DDD" w:rsidRDefault="00524DDD" w:rsidP="00524DDD">
      <w:pPr>
        <w:rPr>
          <w:rFonts w:ascii="Palatino Linotype" w:eastAsia="Times New Roman" w:hAnsi="Palatino Linotype" w:cs="Times New Roman"/>
          <w:szCs w:val="24"/>
          <w:lang w:eastAsia="fr-FR"/>
        </w:rPr>
      </w:pPr>
    </w:p>
    <w:p w14:paraId="5F8564F2" w14:textId="77777777" w:rsidR="00524DDD" w:rsidRPr="00524DDD" w:rsidRDefault="00524DDD" w:rsidP="00524DDD">
      <w:pPr>
        <w:jc w:val="both"/>
        <w:rPr>
          <w:rFonts w:ascii="Palatino Linotype" w:eastAsia="Times New Roman" w:hAnsi="Palatino Linotype" w:cs="Times New Roman"/>
          <w:szCs w:val="24"/>
          <w:lang w:eastAsia="fr-FR"/>
        </w:rPr>
      </w:pPr>
      <w:r w:rsidRPr="00524DDD">
        <w:rPr>
          <w:rFonts w:ascii="Palatino Linotype" w:eastAsia="Times New Roman" w:hAnsi="Palatino Linotype" w:cs="Times New Roman"/>
          <w:b/>
          <w:bCs/>
          <w:szCs w:val="24"/>
          <w:lang w:eastAsia="fr-FR"/>
        </w:rPr>
        <w:t>SOLLICITE</w:t>
      </w:r>
      <w:r w:rsidRPr="00524DDD">
        <w:rPr>
          <w:rFonts w:ascii="Palatino Linotype" w:eastAsia="Times New Roman" w:hAnsi="Palatino Linotype" w:cs="Times New Roman"/>
          <w:szCs w:val="24"/>
          <w:lang w:eastAsia="fr-FR"/>
        </w:rPr>
        <w:t xml:space="preserve"> une subvention auprès du Département de l’Ardèche.</w:t>
      </w:r>
    </w:p>
    <w:p w14:paraId="028082A0" w14:textId="77777777" w:rsidR="00280D61" w:rsidRDefault="00280D61" w:rsidP="00280D61">
      <w:pPr>
        <w:spacing w:before="100" w:beforeAutospacing="1" w:after="100" w:afterAutospacing="1"/>
        <w:jc w:val="both"/>
        <w:rPr>
          <w:rFonts w:ascii="Times New Roman" w:eastAsia="Times New Roman" w:hAnsi="Times New Roman" w:cs="Times New Roman"/>
          <w:sz w:val="24"/>
          <w:szCs w:val="24"/>
          <w:lang w:eastAsia="fr-FR"/>
        </w:rPr>
      </w:pPr>
      <w:r w:rsidRPr="00B47AAA">
        <w:rPr>
          <w:rFonts w:ascii="Times New Roman" w:eastAsia="Times New Roman" w:hAnsi="Times New Roman" w:cs="Times New Roman"/>
          <w:b/>
          <w:bCs/>
          <w:sz w:val="24"/>
          <w:szCs w:val="24"/>
          <w:u w:val="single"/>
          <w:lang w:eastAsia="fr-FR"/>
        </w:rPr>
        <w:t>QUESTIONS DIVERSES</w:t>
      </w:r>
      <w:r>
        <w:rPr>
          <w:rFonts w:ascii="Times New Roman" w:eastAsia="Times New Roman" w:hAnsi="Times New Roman" w:cs="Times New Roman"/>
          <w:sz w:val="24"/>
          <w:szCs w:val="24"/>
          <w:lang w:eastAsia="fr-FR"/>
        </w:rPr>
        <w:t xml:space="preserve"> : </w:t>
      </w:r>
    </w:p>
    <w:p w14:paraId="413EB714" w14:textId="1DC4BC6D" w:rsidR="00280D61" w:rsidRDefault="00280D61" w:rsidP="00524DDD">
      <w:pPr>
        <w:jc w:val="both"/>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lang w:eastAsia="fr-FR"/>
        </w:rPr>
        <w:t xml:space="preserve">* </w:t>
      </w:r>
      <w:r w:rsidR="00524DDD">
        <w:rPr>
          <w:rFonts w:ascii="Times New Roman" w:eastAsia="Times New Roman" w:hAnsi="Times New Roman" w:cs="Times New Roman"/>
          <w:sz w:val="24"/>
          <w:szCs w:val="24"/>
          <w:u w:val="single"/>
          <w:lang w:eastAsia="fr-FR"/>
        </w:rPr>
        <w:t>Convocation du conseil municipal :</w:t>
      </w:r>
    </w:p>
    <w:p w14:paraId="1FFBC876" w14:textId="5A87601A" w:rsidR="00524DDD" w:rsidRPr="00524DDD" w:rsidRDefault="00524DDD" w:rsidP="00524DDD">
      <w:pPr>
        <w:jc w:val="both"/>
        <w:rPr>
          <w:rFonts w:ascii="Times New Roman" w:eastAsia="Times New Roman" w:hAnsi="Times New Roman" w:cs="Times New Roman"/>
          <w:sz w:val="24"/>
          <w:szCs w:val="24"/>
          <w:lang w:eastAsia="fr-FR"/>
        </w:rPr>
      </w:pPr>
      <w:r w:rsidRPr="00524DDD">
        <w:rPr>
          <w:rFonts w:ascii="Times New Roman" w:eastAsia="Times New Roman" w:hAnsi="Times New Roman" w:cs="Times New Roman"/>
          <w:sz w:val="24"/>
          <w:szCs w:val="24"/>
          <w:lang w:eastAsia="fr-FR"/>
        </w:rPr>
        <w:t xml:space="preserve">Sur proposition du maire, tous les conseillers municipaux acceptent de recevoir leur convocation par mail. L’avis de convocation lui, sera toujours porté à l’attention du public par voie d’affichage et </w:t>
      </w:r>
      <w:r>
        <w:rPr>
          <w:rFonts w:ascii="Times New Roman" w:eastAsia="Times New Roman" w:hAnsi="Times New Roman" w:cs="Times New Roman"/>
          <w:sz w:val="24"/>
          <w:szCs w:val="24"/>
          <w:lang w:eastAsia="fr-FR"/>
        </w:rPr>
        <w:t>par</w:t>
      </w:r>
      <w:r w:rsidRPr="00524DDD">
        <w:rPr>
          <w:rFonts w:ascii="Times New Roman" w:eastAsia="Times New Roman" w:hAnsi="Times New Roman" w:cs="Times New Roman"/>
          <w:sz w:val="24"/>
          <w:szCs w:val="24"/>
          <w:lang w:eastAsia="fr-FR"/>
        </w:rPr>
        <w:t xml:space="preserve"> les différents moyens d’information de la commune (site internet </w:t>
      </w:r>
      <w:proofErr w:type="spellStart"/>
      <w:r w:rsidRPr="00524DDD">
        <w:rPr>
          <w:rFonts w:ascii="Times New Roman" w:eastAsia="Times New Roman" w:hAnsi="Times New Roman" w:cs="Times New Roman"/>
          <w:sz w:val="24"/>
          <w:szCs w:val="24"/>
          <w:lang w:eastAsia="fr-FR"/>
        </w:rPr>
        <w:t>ect</w:t>
      </w:r>
      <w:proofErr w:type="spellEnd"/>
      <w:r w:rsidRPr="00524DDD">
        <w:rPr>
          <w:rFonts w:ascii="Times New Roman" w:eastAsia="Times New Roman" w:hAnsi="Times New Roman" w:cs="Times New Roman"/>
          <w:sz w:val="24"/>
          <w:szCs w:val="24"/>
          <w:lang w:eastAsia="fr-FR"/>
        </w:rPr>
        <w:t>).</w:t>
      </w:r>
    </w:p>
    <w:p w14:paraId="5784FF07" w14:textId="77777777" w:rsidR="002B3AD0" w:rsidRDefault="002B3AD0" w:rsidP="00280D61">
      <w:pPr>
        <w:pStyle w:val="ActeCorps"/>
        <w:ind w:firstLine="0"/>
        <w:rPr>
          <w:u w:val="single"/>
        </w:rPr>
      </w:pPr>
    </w:p>
    <w:p w14:paraId="594D9099" w14:textId="1135C9A2" w:rsidR="00524DDD" w:rsidRPr="00524DDD" w:rsidRDefault="00524DDD" w:rsidP="00280D61">
      <w:pPr>
        <w:pStyle w:val="ActeCorps"/>
        <w:ind w:firstLine="0"/>
        <w:rPr>
          <w:u w:val="single"/>
        </w:rPr>
      </w:pPr>
      <w:r w:rsidRPr="00524DDD">
        <w:rPr>
          <w:u w:val="single"/>
        </w:rPr>
        <w:t xml:space="preserve">* Voirie : </w:t>
      </w:r>
    </w:p>
    <w:p w14:paraId="7ECEF0D9" w14:textId="6E28796A" w:rsidR="00524DDD" w:rsidRDefault="00524DDD" w:rsidP="00280D61">
      <w:pPr>
        <w:pStyle w:val="ActeCorps"/>
        <w:ind w:firstLine="0"/>
      </w:pPr>
      <w:r>
        <w:t>Des devis ont été demandés afin de mettre en sécurité les parapets d</w:t>
      </w:r>
      <w:r w:rsidR="00D87488">
        <w:t>u</w:t>
      </w:r>
      <w:r>
        <w:t xml:space="preserve"> pont de Marnas et de </w:t>
      </w:r>
      <w:r w:rsidR="00D87488">
        <w:t xml:space="preserve">la route </w:t>
      </w:r>
      <w:r>
        <w:t>situé</w:t>
      </w:r>
      <w:r w:rsidR="00D87488">
        <w:t>e</w:t>
      </w:r>
      <w:r>
        <w:t xml:space="preserve"> au-dessus du Moulin de Lagarde </w:t>
      </w:r>
      <w:r w:rsidR="00D87488">
        <w:t>( zone étroite sujette aux glacières).</w:t>
      </w:r>
    </w:p>
    <w:p w14:paraId="4A9C28BF" w14:textId="63D40D36" w:rsidR="00450D9A" w:rsidRDefault="00450D9A" w:rsidP="00280D61">
      <w:pPr>
        <w:pStyle w:val="ActeCorps"/>
        <w:ind w:firstLine="0"/>
      </w:pPr>
    </w:p>
    <w:p w14:paraId="590BCB0C" w14:textId="0BA61CE1" w:rsidR="00450D9A" w:rsidRDefault="00450D9A" w:rsidP="00280D61">
      <w:pPr>
        <w:pStyle w:val="ActeCorps"/>
        <w:ind w:firstLine="0"/>
      </w:pPr>
      <w:r w:rsidRPr="00726639">
        <w:rPr>
          <w:u w:val="single"/>
        </w:rPr>
        <w:t>* Mobilier urbain</w:t>
      </w:r>
      <w:r>
        <w:t xml:space="preserve"> : </w:t>
      </w:r>
    </w:p>
    <w:p w14:paraId="3E989C57" w14:textId="19102916" w:rsidR="00450D9A" w:rsidRDefault="00450D9A" w:rsidP="00280D61">
      <w:pPr>
        <w:pStyle w:val="ActeCorps"/>
        <w:ind w:firstLine="0"/>
      </w:pPr>
      <w:r>
        <w:t xml:space="preserve">Suite au retour de 2 devis pour un ensemble de deux tables et bancs extérieurs en bois, le conseil municipal a </w:t>
      </w:r>
      <w:r w:rsidR="00726639">
        <w:t>choisi</w:t>
      </w:r>
      <w:r>
        <w:t xml:space="preserve"> l’offre de </w:t>
      </w:r>
      <w:r w:rsidR="00D87488">
        <w:t xml:space="preserve">la </w:t>
      </w:r>
      <w:r w:rsidR="00726639">
        <w:t>Société concept bois ardéchois pour un montant de 1238.40€ttc.</w:t>
      </w:r>
    </w:p>
    <w:p w14:paraId="1136C365" w14:textId="35473200" w:rsidR="00726639" w:rsidRDefault="00726639" w:rsidP="00280D61">
      <w:pPr>
        <w:pStyle w:val="ActeCorps"/>
        <w:ind w:firstLine="0"/>
      </w:pPr>
      <w:r>
        <w:t>Un retour avec bon pour accord lui sera adressé et un courrier sera envoyé au second prestataire</w:t>
      </w:r>
      <w:r w:rsidR="00D87488">
        <w:t xml:space="preserve"> dont l’offre n’a pas été retenue.</w:t>
      </w:r>
    </w:p>
    <w:p w14:paraId="164B1239" w14:textId="5906CDE0" w:rsidR="00726639" w:rsidRDefault="00726639" w:rsidP="00280D61">
      <w:pPr>
        <w:jc w:val="both"/>
        <w:rPr>
          <w:rFonts w:ascii="Times New Roman" w:eastAsia="Times New Roman" w:hAnsi="Times New Roman" w:cs="Times New Roman"/>
          <w:lang w:eastAsia="fr-FR"/>
        </w:rPr>
      </w:pPr>
    </w:p>
    <w:p w14:paraId="7514FAEA" w14:textId="484A976E" w:rsidR="00726639" w:rsidRDefault="00726639"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Pr="00726639">
        <w:rPr>
          <w:rFonts w:ascii="Times New Roman" w:eastAsia="Times New Roman" w:hAnsi="Times New Roman" w:cs="Times New Roman"/>
          <w:u w:val="single"/>
          <w:lang w:eastAsia="fr-FR"/>
        </w:rPr>
        <w:t>Rochessauve Café</w:t>
      </w:r>
      <w:r>
        <w:rPr>
          <w:rFonts w:ascii="Times New Roman" w:eastAsia="Times New Roman" w:hAnsi="Times New Roman" w:cs="Times New Roman"/>
          <w:lang w:eastAsia="fr-FR"/>
        </w:rPr>
        <w:t xml:space="preserve"> : </w:t>
      </w:r>
    </w:p>
    <w:p w14:paraId="54AC75C3" w14:textId="2D95618B" w:rsidR="00726639" w:rsidRDefault="00726639"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Suite au signalement d’un écoulement défectueux des eaux usées, la mairie a fait intervenir M.CINQUIN. Des travaux seront à prévoir pour régler ce problème récurrent.</w:t>
      </w:r>
    </w:p>
    <w:p w14:paraId="56CBE557" w14:textId="672A1E42" w:rsidR="00726639" w:rsidRDefault="00726639" w:rsidP="00280D61">
      <w:pPr>
        <w:jc w:val="both"/>
        <w:rPr>
          <w:rFonts w:ascii="Times New Roman" w:eastAsia="Times New Roman" w:hAnsi="Times New Roman" w:cs="Times New Roman"/>
          <w:lang w:eastAsia="fr-FR"/>
        </w:rPr>
      </w:pPr>
    </w:p>
    <w:p w14:paraId="55D7BA25" w14:textId="04FBD451" w:rsidR="00726639" w:rsidRDefault="00726639"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726639">
        <w:rPr>
          <w:rFonts w:ascii="Times New Roman" w:eastAsia="Times New Roman" w:hAnsi="Times New Roman" w:cs="Times New Roman"/>
          <w:u w:val="single"/>
          <w:lang w:eastAsia="fr-FR"/>
        </w:rPr>
        <w:t>Cage de foot</w:t>
      </w:r>
      <w:r>
        <w:rPr>
          <w:rFonts w:ascii="Times New Roman" w:eastAsia="Times New Roman" w:hAnsi="Times New Roman" w:cs="Times New Roman"/>
          <w:lang w:eastAsia="fr-FR"/>
        </w:rPr>
        <w:t xml:space="preserve"> : </w:t>
      </w:r>
    </w:p>
    <w:p w14:paraId="4C0CE013" w14:textId="1F7AE754" w:rsidR="00726639" w:rsidRDefault="00726639"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Afin de répondre aux exigences de sécurité relatives à l’aire de jeux, la cage de foot actuellement présente à proximité sera déplacée par l’équipe municipale. </w:t>
      </w:r>
    </w:p>
    <w:p w14:paraId="1711B1B0" w14:textId="1CDA6F8D" w:rsidR="00726639" w:rsidRDefault="00726639" w:rsidP="00280D61">
      <w:pPr>
        <w:jc w:val="both"/>
        <w:rPr>
          <w:rFonts w:ascii="Times New Roman" w:eastAsia="Times New Roman" w:hAnsi="Times New Roman" w:cs="Times New Roman"/>
          <w:lang w:eastAsia="fr-FR"/>
        </w:rPr>
      </w:pPr>
    </w:p>
    <w:p w14:paraId="02F63A0F" w14:textId="55CE1E4B" w:rsidR="00726639" w:rsidRDefault="00726639"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726639">
        <w:rPr>
          <w:rFonts w:ascii="Times New Roman" w:eastAsia="Times New Roman" w:hAnsi="Times New Roman" w:cs="Times New Roman"/>
          <w:u w:val="single"/>
          <w:lang w:eastAsia="fr-FR"/>
        </w:rPr>
        <w:t>Antenne relais Bouygues télécom</w:t>
      </w:r>
      <w:r>
        <w:rPr>
          <w:rFonts w:ascii="Times New Roman" w:eastAsia="Times New Roman" w:hAnsi="Times New Roman" w:cs="Times New Roman"/>
          <w:lang w:eastAsia="fr-FR"/>
        </w:rPr>
        <w:t> :</w:t>
      </w:r>
    </w:p>
    <w:p w14:paraId="5F6CF90A" w14:textId="058974ED" w:rsidR="00726639" w:rsidRDefault="00726639"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Suite au décret de juillet 2019, l’opérateur Bouygues</w:t>
      </w:r>
      <w:r w:rsidR="00D87488">
        <w:rPr>
          <w:rFonts w:ascii="Times New Roman" w:eastAsia="Times New Roman" w:hAnsi="Times New Roman" w:cs="Times New Roman"/>
          <w:lang w:eastAsia="fr-FR"/>
        </w:rPr>
        <w:t xml:space="preserve"> Télécom a été missionné pour couvrir des zones blanches.</w:t>
      </w:r>
      <w:r>
        <w:rPr>
          <w:rFonts w:ascii="Times New Roman" w:eastAsia="Times New Roman" w:hAnsi="Times New Roman" w:cs="Times New Roman"/>
          <w:lang w:eastAsia="fr-FR"/>
        </w:rPr>
        <w:t xml:space="preserve"> Il a 2 ans pour se mettre en conformité.</w:t>
      </w:r>
    </w:p>
    <w:p w14:paraId="0DAE1A54" w14:textId="21F546F2" w:rsidR="00726639" w:rsidRDefault="00726639"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Aussi, la </w:t>
      </w:r>
      <w:r w:rsidR="00D87488">
        <w:rPr>
          <w:rFonts w:ascii="Times New Roman" w:eastAsia="Times New Roman" w:hAnsi="Times New Roman" w:cs="Times New Roman"/>
          <w:lang w:eastAsia="fr-FR"/>
        </w:rPr>
        <w:t>responsable projet</w:t>
      </w:r>
      <w:r>
        <w:rPr>
          <w:rFonts w:ascii="Times New Roman" w:eastAsia="Times New Roman" w:hAnsi="Times New Roman" w:cs="Times New Roman"/>
          <w:lang w:eastAsia="fr-FR"/>
        </w:rPr>
        <w:t xml:space="preserve"> a recontacter la mairie pour la recherche de terrains appropriés</w:t>
      </w:r>
      <w:r w:rsidR="00D87488">
        <w:rPr>
          <w:rFonts w:ascii="Times New Roman" w:eastAsia="Times New Roman" w:hAnsi="Times New Roman" w:cs="Times New Roman"/>
          <w:lang w:eastAsia="fr-FR"/>
        </w:rPr>
        <w:t xml:space="preserve"> à l’installation d’un relais 4G.</w:t>
      </w:r>
    </w:p>
    <w:p w14:paraId="1339FF0C" w14:textId="76D0098E" w:rsidR="00D87488" w:rsidRDefault="00D87488"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Un technicien de cette entreprise va venir tester, à l’aide d’un drone, les différentes zones possibles sur la commune.</w:t>
      </w:r>
    </w:p>
    <w:p w14:paraId="313B3E37" w14:textId="06C6C9D7" w:rsidR="0072573A" w:rsidRDefault="0072573A"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La mairie attend un retour quant aux dates de cette intervention.</w:t>
      </w:r>
    </w:p>
    <w:p w14:paraId="011120EC" w14:textId="0928A30D" w:rsidR="0072573A" w:rsidRDefault="0072573A" w:rsidP="00280D61">
      <w:pPr>
        <w:jc w:val="both"/>
        <w:rPr>
          <w:rFonts w:ascii="Times New Roman" w:eastAsia="Times New Roman" w:hAnsi="Times New Roman" w:cs="Times New Roman"/>
          <w:lang w:eastAsia="fr-FR"/>
        </w:rPr>
      </w:pPr>
    </w:p>
    <w:p w14:paraId="7703EEBB" w14:textId="0AE7D5C7" w:rsidR="0072573A" w:rsidRDefault="0072573A"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Pr="0072573A">
        <w:rPr>
          <w:rFonts w:ascii="Times New Roman" w:eastAsia="Times New Roman" w:hAnsi="Times New Roman" w:cs="Times New Roman"/>
          <w:u w:val="single"/>
          <w:lang w:eastAsia="fr-FR"/>
        </w:rPr>
        <w:t xml:space="preserve">Rencontre avec </w:t>
      </w:r>
      <w:r>
        <w:rPr>
          <w:rFonts w:ascii="Times New Roman" w:eastAsia="Times New Roman" w:hAnsi="Times New Roman" w:cs="Times New Roman"/>
          <w:u w:val="single"/>
          <w:lang w:eastAsia="fr-FR"/>
        </w:rPr>
        <w:t xml:space="preserve">M. </w:t>
      </w:r>
      <w:r w:rsidRPr="0072573A">
        <w:rPr>
          <w:rFonts w:ascii="Times New Roman" w:eastAsia="Times New Roman" w:hAnsi="Times New Roman" w:cs="Times New Roman"/>
          <w:u w:val="single"/>
          <w:lang w:eastAsia="fr-FR"/>
        </w:rPr>
        <w:t>Olivier AMRANE, Conseiller Régional</w:t>
      </w:r>
      <w:r>
        <w:rPr>
          <w:rFonts w:ascii="Times New Roman" w:eastAsia="Times New Roman" w:hAnsi="Times New Roman" w:cs="Times New Roman"/>
          <w:lang w:eastAsia="fr-FR"/>
        </w:rPr>
        <w:t xml:space="preserve"> : </w:t>
      </w:r>
    </w:p>
    <w:p w14:paraId="4EF046AE" w14:textId="260B8BE4" w:rsidR="0072573A" w:rsidRDefault="0072573A"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Cette rencontre avec les membres du conseil municipal s’est déroulée en mairie vendredi 19 juin.</w:t>
      </w:r>
    </w:p>
    <w:p w14:paraId="0F06980B" w14:textId="73C8FF0F" w:rsidR="0072573A" w:rsidRDefault="0072573A"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Une discussion sur l’accompagnement de la région dans les projets communaux a été engagée.</w:t>
      </w:r>
    </w:p>
    <w:p w14:paraId="64CC7A7D" w14:textId="56B18B21" w:rsidR="0072573A" w:rsidRDefault="0072573A"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Des projets tels que l’aménagement de la place du village, la réhabilitation du bâtiment de la cure ou encore la sécurisation du cimetière ont été abordés.</w:t>
      </w:r>
    </w:p>
    <w:p w14:paraId="74334907" w14:textId="6E857BCA" w:rsidR="0072573A" w:rsidRDefault="0072573A" w:rsidP="00280D61">
      <w:pPr>
        <w:jc w:val="both"/>
        <w:rPr>
          <w:rFonts w:ascii="Times New Roman" w:eastAsia="Times New Roman" w:hAnsi="Times New Roman" w:cs="Times New Roman"/>
          <w:lang w:eastAsia="fr-FR"/>
        </w:rPr>
      </w:pPr>
    </w:p>
    <w:p w14:paraId="2D377C92" w14:textId="3B12B529" w:rsidR="0072573A" w:rsidRDefault="0072573A" w:rsidP="00280D61">
      <w:pPr>
        <w:jc w:val="both"/>
        <w:rPr>
          <w:rFonts w:ascii="Times New Roman" w:eastAsia="Times New Roman" w:hAnsi="Times New Roman" w:cs="Times New Roman"/>
          <w:u w:val="single"/>
          <w:lang w:eastAsia="fr-FR"/>
        </w:rPr>
      </w:pPr>
      <w:r>
        <w:rPr>
          <w:rFonts w:ascii="Times New Roman" w:eastAsia="Times New Roman" w:hAnsi="Times New Roman" w:cs="Times New Roman"/>
          <w:lang w:eastAsia="fr-FR"/>
        </w:rPr>
        <w:t>*</w:t>
      </w:r>
      <w:r w:rsidRPr="0072573A">
        <w:rPr>
          <w:rFonts w:ascii="Times New Roman" w:eastAsia="Times New Roman" w:hAnsi="Times New Roman" w:cs="Times New Roman"/>
          <w:u w:val="single"/>
          <w:lang w:eastAsia="fr-FR"/>
        </w:rPr>
        <w:t>Rencontre avec M. LEVEQUE et M</w:t>
      </w:r>
      <w:r w:rsidR="00D87488">
        <w:rPr>
          <w:rFonts w:ascii="Times New Roman" w:eastAsia="Times New Roman" w:hAnsi="Times New Roman" w:cs="Times New Roman"/>
          <w:u w:val="single"/>
          <w:lang w:eastAsia="fr-FR"/>
        </w:rPr>
        <w:t>. NAUDI</w:t>
      </w:r>
      <w:r w:rsidRPr="0072573A">
        <w:rPr>
          <w:rFonts w:ascii="Times New Roman" w:eastAsia="Times New Roman" w:hAnsi="Times New Roman" w:cs="Times New Roman"/>
          <w:u w:val="single"/>
          <w:lang w:eastAsia="fr-FR"/>
        </w:rPr>
        <w:t> , Agents du Département, détachés au SDEA</w:t>
      </w:r>
    </w:p>
    <w:p w14:paraId="09EF43F1" w14:textId="1F200299" w:rsidR="0072573A" w:rsidRDefault="0072573A"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Une première rencontre a eue lieu le mardi 23 juin</w:t>
      </w:r>
      <w:r w:rsidR="00CF604B">
        <w:rPr>
          <w:rFonts w:ascii="Times New Roman" w:eastAsia="Times New Roman" w:hAnsi="Times New Roman" w:cs="Times New Roman"/>
          <w:lang w:eastAsia="fr-FR"/>
        </w:rPr>
        <w:t xml:space="preserve"> avec les élus.</w:t>
      </w:r>
    </w:p>
    <w:p w14:paraId="2A106181" w14:textId="7BCA26DC" w:rsidR="00CF604B" w:rsidRDefault="00CF604B"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 xml:space="preserve">Ont été abordés des projets tels que la traversée du village, l’aménagement du carrefour du pré mais aussi le drainage et la réduction de la vitesse sur la route de </w:t>
      </w:r>
      <w:proofErr w:type="spellStart"/>
      <w:r>
        <w:rPr>
          <w:rFonts w:ascii="Times New Roman" w:eastAsia="Times New Roman" w:hAnsi="Times New Roman" w:cs="Times New Roman"/>
          <w:lang w:eastAsia="fr-FR"/>
        </w:rPr>
        <w:t>Fermenas</w:t>
      </w:r>
      <w:proofErr w:type="spellEnd"/>
      <w:r>
        <w:rPr>
          <w:rFonts w:ascii="Times New Roman" w:eastAsia="Times New Roman" w:hAnsi="Times New Roman" w:cs="Times New Roman"/>
          <w:lang w:eastAsia="fr-FR"/>
        </w:rPr>
        <w:t>.</w:t>
      </w:r>
    </w:p>
    <w:p w14:paraId="3D128FCD" w14:textId="2B7C3D6C" w:rsidR="00CF604B" w:rsidRDefault="00CF604B"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Une estimation</w:t>
      </w:r>
      <w:r w:rsidR="00D87488">
        <w:rPr>
          <w:rFonts w:ascii="Times New Roman" w:eastAsia="Times New Roman" w:hAnsi="Times New Roman" w:cs="Times New Roman"/>
          <w:lang w:eastAsia="fr-FR"/>
        </w:rPr>
        <w:t xml:space="preserve"> chiffrée des projets sera effectuée</w:t>
      </w:r>
      <w:r>
        <w:rPr>
          <w:rFonts w:ascii="Times New Roman" w:eastAsia="Times New Roman" w:hAnsi="Times New Roman" w:cs="Times New Roman"/>
          <w:lang w:eastAsia="fr-FR"/>
        </w:rPr>
        <w:t xml:space="preserve"> </w:t>
      </w:r>
      <w:r w:rsidR="00D87488">
        <w:rPr>
          <w:rFonts w:ascii="Times New Roman" w:eastAsia="Times New Roman" w:hAnsi="Times New Roman" w:cs="Times New Roman"/>
          <w:lang w:eastAsia="fr-FR"/>
        </w:rPr>
        <w:t xml:space="preserve">par le </w:t>
      </w:r>
      <w:r>
        <w:rPr>
          <w:rFonts w:ascii="Times New Roman" w:eastAsia="Times New Roman" w:hAnsi="Times New Roman" w:cs="Times New Roman"/>
          <w:lang w:eastAsia="fr-FR"/>
        </w:rPr>
        <w:t>SDEA. Si ceux-ci sont approuvés par délibération du conseil municipal, certains travaux pourraient débuter à l’été 2021.</w:t>
      </w:r>
    </w:p>
    <w:p w14:paraId="711B91BD" w14:textId="49B2F333" w:rsidR="00CF604B" w:rsidRDefault="00CF604B" w:rsidP="00280D61">
      <w:pPr>
        <w:jc w:val="both"/>
        <w:rPr>
          <w:rFonts w:ascii="Times New Roman" w:eastAsia="Times New Roman" w:hAnsi="Times New Roman" w:cs="Times New Roman"/>
          <w:lang w:eastAsia="fr-FR"/>
        </w:rPr>
      </w:pPr>
    </w:p>
    <w:p w14:paraId="7128C8F6" w14:textId="52E9C329" w:rsidR="00CF604B" w:rsidRDefault="00CF604B"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CF604B">
        <w:rPr>
          <w:rFonts w:ascii="Times New Roman" w:eastAsia="Times New Roman" w:hAnsi="Times New Roman" w:cs="Times New Roman"/>
          <w:u w:val="single"/>
          <w:lang w:eastAsia="fr-FR"/>
        </w:rPr>
        <w:t>Brigades vertes</w:t>
      </w:r>
      <w:r>
        <w:rPr>
          <w:rFonts w:ascii="Times New Roman" w:eastAsia="Times New Roman" w:hAnsi="Times New Roman" w:cs="Times New Roman"/>
          <w:lang w:eastAsia="fr-FR"/>
        </w:rPr>
        <w:t xml:space="preserve"> : </w:t>
      </w:r>
    </w:p>
    <w:p w14:paraId="6CF0CE50" w14:textId="540235A3" w:rsidR="00CF604B" w:rsidRDefault="00CF604B"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Les brigades vertes (équipes d’entretien des espaces </w:t>
      </w:r>
      <w:r w:rsidR="00E43EB0">
        <w:rPr>
          <w:rFonts w:ascii="Times New Roman" w:eastAsia="Times New Roman" w:hAnsi="Times New Roman" w:cs="Times New Roman"/>
          <w:lang w:eastAsia="fr-FR"/>
        </w:rPr>
        <w:t>verts envoyées par la CAPCA)</w:t>
      </w:r>
      <w:r>
        <w:rPr>
          <w:rFonts w:ascii="Times New Roman" w:eastAsia="Times New Roman" w:hAnsi="Times New Roman" w:cs="Times New Roman"/>
          <w:lang w:eastAsia="fr-FR"/>
        </w:rPr>
        <w:t xml:space="preserve"> doivent intervenir le jeudi 25 et le vendredi 26 sur les sentiers de randonnées du </w:t>
      </w:r>
      <w:r w:rsidR="00E43EB0">
        <w:rPr>
          <w:rFonts w:ascii="Times New Roman" w:eastAsia="Times New Roman" w:hAnsi="Times New Roman" w:cs="Times New Roman"/>
          <w:lang w:eastAsia="fr-FR"/>
        </w:rPr>
        <w:t>C</w:t>
      </w:r>
      <w:r>
        <w:rPr>
          <w:rFonts w:ascii="Times New Roman" w:eastAsia="Times New Roman" w:hAnsi="Times New Roman" w:cs="Times New Roman"/>
          <w:lang w:eastAsia="fr-FR"/>
        </w:rPr>
        <w:t xml:space="preserve">hâteau, du </w:t>
      </w:r>
      <w:r w:rsidR="00E43EB0">
        <w:rPr>
          <w:rFonts w:ascii="Times New Roman" w:eastAsia="Times New Roman" w:hAnsi="Times New Roman" w:cs="Times New Roman"/>
          <w:lang w:eastAsia="fr-FR"/>
        </w:rPr>
        <w:t>P</w:t>
      </w:r>
      <w:r>
        <w:rPr>
          <w:rFonts w:ascii="Times New Roman" w:eastAsia="Times New Roman" w:hAnsi="Times New Roman" w:cs="Times New Roman"/>
          <w:lang w:eastAsia="fr-FR"/>
        </w:rPr>
        <w:t>ré et du Vernet.</w:t>
      </w:r>
    </w:p>
    <w:p w14:paraId="16B315FE" w14:textId="3E1CFD4C" w:rsidR="00E43EB0" w:rsidRDefault="00E43EB0" w:rsidP="00280D6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Leur intervention sur d’autres secteurs est prévue ultérieurement.</w:t>
      </w:r>
    </w:p>
    <w:p w14:paraId="40655B76" w14:textId="77777777" w:rsidR="0072573A" w:rsidRDefault="0072573A" w:rsidP="00280D61">
      <w:pPr>
        <w:jc w:val="both"/>
        <w:rPr>
          <w:rFonts w:ascii="Times New Roman" w:eastAsia="Times New Roman" w:hAnsi="Times New Roman" w:cs="Times New Roman"/>
          <w:lang w:eastAsia="fr-FR"/>
        </w:rPr>
      </w:pPr>
    </w:p>
    <w:p w14:paraId="4BF2188B" w14:textId="0229875F" w:rsidR="00280D61" w:rsidRPr="00EB3C3B" w:rsidRDefault="00280D61" w:rsidP="00E43EB0">
      <w:pPr>
        <w:jc w:val="both"/>
        <w:rPr>
          <w:rFonts w:ascii="Times New Roman" w:eastAsia="Times New Roman" w:hAnsi="Times New Roman" w:cs="Times New Roman"/>
          <w:lang w:eastAsia="fr-FR"/>
        </w:rPr>
      </w:pPr>
      <w:r w:rsidRPr="00EB3C3B">
        <w:rPr>
          <w:rFonts w:ascii="Times New Roman" w:eastAsiaTheme="minorEastAsia" w:hAnsi="Times New Roman" w:cs="Times New Roman"/>
        </w:rPr>
        <w:t xml:space="preserve">L’ordre du jour étant épuisé, </w:t>
      </w:r>
      <w:r w:rsidRPr="00EB3C3B">
        <w:rPr>
          <w:rFonts w:ascii="Times New Roman" w:eastAsia="Times New Roman" w:hAnsi="Times New Roman" w:cs="Times New Roman"/>
          <w:lang w:eastAsia="fr-FR"/>
        </w:rPr>
        <w:t>la séance est levée à 2</w:t>
      </w:r>
      <w:r w:rsidR="00E43EB0">
        <w:rPr>
          <w:rFonts w:ascii="Times New Roman" w:eastAsia="Times New Roman" w:hAnsi="Times New Roman" w:cs="Times New Roman"/>
          <w:lang w:eastAsia="fr-FR"/>
        </w:rPr>
        <w:t>2</w:t>
      </w:r>
      <w:r>
        <w:rPr>
          <w:rFonts w:ascii="Times New Roman" w:eastAsia="Times New Roman" w:hAnsi="Times New Roman" w:cs="Times New Roman"/>
          <w:lang w:eastAsia="fr-FR"/>
        </w:rPr>
        <w:t>h</w:t>
      </w:r>
      <w:r w:rsidR="00E43EB0">
        <w:rPr>
          <w:rFonts w:ascii="Times New Roman" w:eastAsia="Times New Roman" w:hAnsi="Times New Roman" w:cs="Times New Roman"/>
          <w:lang w:eastAsia="fr-FR"/>
        </w:rPr>
        <w:t>25</w:t>
      </w:r>
      <w:r w:rsidRPr="00EB3C3B">
        <w:rPr>
          <w:rFonts w:ascii="Times New Roman" w:eastAsia="Times New Roman" w:hAnsi="Times New Roman" w:cs="Times New Roman"/>
          <w:lang w:eastAsia="fr-FR"/>
        </w:rPr>
        <w:t>.</w:t>
      </w:r>
    </w:p>
    <w:p w14:paraId="21A46DFB" w14:textId="77777777" w:rsidR="00280D61" w:rsidRPr="00EB3C3B" w:rsidRDefault="00280D61" w:rsidP="00280D61">
      <w:pPr>
        <w:widowControl w:val="0"/>
        <w:suppressAutoHyphens/>
        <w:jc w:val="both"/>
        <w:rPr>
          <w:rFonts w:ascii="Times New Roman" w:eastAsia="Times New Roman" w:hAnsi="Times New Roman" w:cs="Times New Roman"/>
          <w:lang w:eastAsia="fr-FR"/>
        </w:rPr>
      </w:pPr>
    </w:p>
    <w:p w14:paraId="3C1BF5B9" w14:textId="77777777" w:rsidR="00280D61" w:rsidRPr="00EB3C3B" w:rsidRDefault="00280D61" w:rsidP="00280D61">
      <w:pPr>
        <w:widowControl w:val="0"/>
        <w:suppressAutoHyphens/>
        <w:jc w:val="both"/>
        <w:rPr>
          <w:rFonts w:ascii="Times New Roman" w:eastAsia="Times New Roman" w:hAnsi="Times New Roman" w:cs="Times New Roman"/>
          <w:lang w:eastAsia="fr-FR"/>
        </w:rPr>
      </w:pPr>
    </w:p>
    <w:p w14:paraId="17AE953F" w14:textId="77777777" w:rsidR="00280D61" w:rsidRPr="00EB3C3B" w:rsidRDefault="00280D61" w:rsidP="00280D61">
      <w:pPr>
        <w:ind w:left="4248" w:right="403" w:firstLine="708"/>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Le  Maire</w:t>
      </w:r>
    </w:p>
    <w:p w14:paraId="1FA05FF7" w14:textId="77777777" w:rsidR="00280D61" w:rsidRPr="00EB3C3B" w:rsidRDefault="00280D61" w:rsidP="00280D61">
      <w:pPr>
        <w:ind w:right="403"/>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Pr>
          <w:rFonts w:ascii="Times New Roman" w:eastAsia="Times New Roman" w:hAnsi="Times New Roman" w:cs="Times New Roman"/>
          <w:lang w:eastAsia="fr-FR"/>
        </w:rPr>
        <w:t>Sébastien VERNET</w:t>
      </w:r>
    </w:p>
    <w:p w14:paraId="668E448B" w14:textId="77777777" w:rsidR="00280D61" w:rsidRDefault="00280D61" w:rsidP="00280D61"/>
    <w:p w14:paraId="6D1B4BAB" w14:textId="77777777" w:rsidR="006F524A" w:rsidRDefault="006F524A"/>
    <w:sectPr w:rsidR="006F524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C4B70" w14:textId="77777777" w:rsidR="009E4B05" w:rsidRDefault="009E4B05" w:rsidP="00E43EB0">
      <w:r>
        <w:separator/>
      </w:r>
    </w:p>
  </w:endnote>
  <w:endnote w:type="continuationSeparator" w:id="0">
    <w:p w14:paraId="62AF79E1" w14:textId="77777777" w:rsidR="009E4B05" w:rsidRDefault="009E4B05" w:rsidP="00E4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367278"/>
      <w:docPartObj>
        <w:docPartGallery w:val="Page Numbers (Bottom of Page)"/>
        <w:docPartUnique/>
      </w:docPartObj>
    </w:sdtPr>
    <w:sdtEndPr/>
    <w:sdtContent>
      <w:p w14:paraId="434B6FBF" w14:textId="77107858" w:rsidR="00E43EB0" w:rsidRDefault="00E43EB0">
        <w:pPr>
          <w:pStyle w:val="Pieddepage"/>
          <w:jc w:val="center"/>
        </w:pPr>
        <w:r>
          <w:fldChar w:fldCharType="begin"/>
        </w:r>
        <w:r>
          <w:instrText>PAGE   \* MERGEFORMAT</w:instrText>
        </w:r>
        <w:r>
          <w:fldChar w:fldCharType="separate"/>
        </w:r>
        <w:r>
          <w:t>2</w:t>
        </w:r>
        <w:r>
          <w:fldChar w:fldCharType="end"/>
        </w:r>
      </w:p>
    </w:sdtContent>
  </w:sdt>
  <w:p w14:paraId="4AB65173" w14:textId="77777777" w:rsidR="00E43EB0" w:rsidRDefault="00E43E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490B1" w14:textId="77777777" w:rsidR="009E4B05" w:rsidRDefault="009E4B05" w:rsidP="00E43EB0">
      <w:r>
        <w:separator/>
      </w:r>
    </w:p>
  </w:footnote>
  <w:footnote w:type="continuationSeparator" w:id="0">
    <w:p w14:paraId="6B7065EA" w14:textId="77777777" w:rsidR="009E4B05" w:rsidRDefault="009E4B05" w:rsidP="00E43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84D43"/>
    <w:multiLevelType w:val="hybridMultilevel"/>
    <w:tmpl w:val="B37C4C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9154994"/>
    <w:multiLevelType w:val="multilevel"/>
    <w:tmpl w:val="D8BC63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61"/>
    <w:rsid w:val="000739A6"/>
    <w:rsid w:val="00170521"/>
    <w:rsid w:val="00280D61"/>
    <w:rsid w:val="002B3AD0"/>
    <w:rsid w:val="00450D9A"/>
    <w:rsid w:val="00524DDD"/>
    <w:rsid w:val="006F2BFA"/>
    <w:rsid w:val="006F524A"/>
    <w:rsid w:val="0072573A"/>
    <w:rsid w:val="00726639"/>
    <w:rsid w:val="007C1402"/>
    <w:rsid w:val="008A05DE"/>
    <w:rsid w:val="00930EBC"/>
    <w:rsid w:val="009E4B05"/>
    <w:rsid w:val="00C74B55"/>
    <w:rsid w:val="00CF604B"/>
    <w:rsid w:val="00D87488"/>
    <w:rsid w:val="00E43E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45CD"/>
  <w15:chartTrackingRefBased/>
  <w15:docId w15:val="{2A5CB9AC-726F-42B1-8BEB-976544FA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D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Corps">
    <w:name w:val="ActeCorps"/>
    <w:rsid w:val="00280D61"/>
    <w:pPr>
      <w:tabs>
        <w:tab w:val="left" w:pos="567"/>
        <w:tab w:val="left" w:pos="4536"/>
        <w:tab w:val="right" w:pos="6521"/>
        <w:tab w:val="right" w:pos="8222"/>
      </w:tabs>
      <w:ind w:firstLine="567"/>
      <w:jc w:val="both"/>
    </w:pPr>
    <w:rPr>
      <w:rFonts w:ascii="Arial" w:eastAsia="Times New Roman" w:hAnsi="Arial" w:cs="Times New Roman"/>
      <w:sz w:val="20"/>
      <w:szCs w:val="20"/>
      <w:lang w:eastAsia="fr-FR"/>
    </w:rPr>
  </w:style>
  <w:style w:type="table" w:styleId="Grilledutableau">
    <w:name w:val="Table Grid"/>
    <w:basedOn w:val="TableauNormal"/>
    <w:uiPriority w:val="39"/>
    <w:rsid w:val="0052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24DDD"/>
    <w:pPr>
      <w:ind w:left="720"/>
      <w:contextualSpacing/>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E43EB0"/>
    <w:pPr>
      <w:tabs>
        <w:tab w:val="center" w:pos="4536"/>
        <w:tab w:val="right" w:pos="9072"/>
      </w:tabs>
    </w:pPr>
  </w:style>
  <w:style w:type="character" w:customStyle="1" w:styleId="En-tteCar">
    <w:name w:val="En-tête Car"/>
    <w:basedOn w:val="Policepardfaut"/>
    <w:link w:val="En-tte"/>
    <w:uiPriority w:val="99"/>
    <w:rsid w:val="00E43EB0"/>
  </w:style>
  <w:style w:type="paragraph" w:styleId="Pieddepage">
    <w:name w:val="footer"/>
    <w:basedOn w:val="Normal"/>
    <w:link w:val="PieddepageCar"/>
    <w:uiPriority w:val="99"/>
    <w:unhideWhenUsed/>
    <w:rsid w:val="00E43EB0"/>
    <w:pPr>
      <w:tabs>
        <w:tab w:val="center" w:pos="4536"/>
        <w:tab w:val="right" w:pos="9072"/>
      </w:tabs>
    </w:pPr>
  </w:style>
  <w:style w:type="character" w:customStyle="1" w:styleId="PieddepageCar">
    <w:name w:val="Pied de page Car"/>
    <w:basedOn w:val="Policepardfaut"/>
    <w:link w:val="Pieddepage"/>
    <w:uiPriority w:val="99"/>
    <w:rsid w:val="00E4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1764</Words>
  <Characters>9702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 </cp:lastModifiedBy>
  <cp:revision>4</cp:revision>
  <cp:lastPrinted>2020-06-29T14:58:00Z</cp:lastPrinted>
  <dcterms:created xsi:type="dcterms:W3CDTF">2020-06-26T13:47:00Z</dcterms:created>
  <dcterms:modified xsi:type="dcterms:W3CDTF">2020-06-30T13:19:00Z</dcterms:modified>
</cp:coreProperties>
</file>